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852"/>
        <w:tblW w:w="14601" w:type="dxa"/>
        <w:tblLayout w:type="fixed"/>
        <w:tblLook w:val="0400" w:firstRow="0" w:lastRow="0" w:firstColumn="0" w:lastColumn="0" w:noHBand="0" w:noVBand="1"/>
      </w:tblPr>
      <w:tblGrid>
        <w:gridCol w:w="1418"/>
        <w:gridCol w:w="1260"/>
        <w:gridCol w:w="6253"/>
        <w:gridCol w:w="5670"/>
      </w:tblGrid>
      <w:tr w:rsidR="00E242ED" w14:paraId="59F77A41"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CFD895"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B4A645"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2CA4C73A" w14:textId="77777777" w:rsidR="00E242ED" w:rsidRDefault="00E242ED" w:rsidP="00F40971">
            <w:pPr>
              <w:jc w:val="both"/>
              <w:rPr>
                <w:color w:val="000000"/>
                <w:sz w:val="24"/>
                <w:szCs w:val="24"/>
              </w:rPr>
            </w:pPr>
          </w:p>
          <w:p w14:paraId="635B6C3F" w14:textId="0B22D2FA" w:rsidR="00E242ED" w:rsidRDefault="00E242ED" w:rsidP="00F40971">
            <w:pPr>
              <w:jc w:val="both"/>
              <w:rPr>
                <w:color w:val="000000"/>
                <w:sz w:val="24"/>
                <w:szCs w:val="24"/>
              </w:rPr>
            </w:pPr>
            <w:r>
              <w:rPr>
                <w:color w:val="000000"/>
                <w:sz w:val="24"/>
                <w:szCs w:val="24"/>
              </w:rPr>
              <w:t>PREGUNTA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F532045" w14:textId="77777777" w:rsidR="00E242ED" w:rsidRDefault="00E242ED" w:rsidP="00F40971">
            <w:pPr>
              <w:tabs>
                <w:tab w:val="left" w:pos="12271"/>
              </w:tabs>
              <w:jc w:val="both"/>
              <w:rPr>
                <w:color w:val="000000"/>
                <w:sz w:val="24"/>
                <w:szCs w:val="24"/>
              </w:rPr>
            </w:pPr>
          </w:p>
          <w:p w14:paraId="45549C28" w14:textId="29C897F5" w:rsidR="00E242ED" w:rsidRDefault="00E242ED" w:rsidP="00F40971">
            <w:pPr>
              <w:tabs>
                <w:tab w:val="left" w:pos="12271"/>
              </w:tabs>
              <w:jc w:val="both"/>
              <w:rPr>
                <w:color w:val="000000"/>
                <w:sz w:val="24"/>
                <w:szCs w:val="24"/>
              </w:rPr>
            </w:pPr>
            <w:r>
              <w:rPr>
                <w:color w:val="000000"/>
                <w:sz w:val="24"/>
                <w:szCs w:val="24"/>
              </w:rPr>
              <w:t>RESPUESTA</w:t>
            </w:r>
          </w:p>
        </w:tc>
      </w:tr>
      <w:tr w:rsidR="00E242ED" w14:paraId="178DD88B"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8B6396"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785FF0"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22054A23" w14:textId="77777777" w:rsidR="00E242ED" w:rsidRDefault="00E242ED" w:rsidP="00F40971">
            <w:pPr>
              <w:jc w:val="both"/>
              <w:rPr>
                <w:color w:val="000000"/>
                <w:sz w:val="24"/>
                <w:szCs w:val="24"/>
              </w:rPr>
            </w:pPr>
            <w:r>
              <w:rPr>
                <w:color w:val="000000"/>
                <w:sz w:val="24"/>
                <w:szCs w:val="24"/>
              </w:rPr>
              <w:t xml:space="preserve">Buenas tardes </w:t>
            </w:r>
          </w:p>
          <w:p w14:paraId="3FF9F349" w14:textId="77777777" w:rsidR="00E242ED" w:rsidRDefault="00E242ED" w:rsidP="00F40971">
            <w:pPr>
              <w:jc w:val="both"/>
              <w:rPr>
                <w:color w:val="000000"/>
                <w:sz w:val="24"/>
                <w:szCs w:val="24"/>
              </w:rPr>
            </w:pPr>
            <w:r>
              <w:rPr>
                <w:color w:val="000000"/>
                <w:sz w:val="24"/>
                <w:szCs w:val="24"/>
              </w:rPr>
              <w:t xml:space="preserve">Mi nombre es Alejandra Zúñiga de la Municipalidad de Natales </w:t>
            </w:r>
          </w:p>
          <w:p w14:paraId="72F717CD" w14:textId="77777777" w:rsidR="00E242ED" w:rsidRDefault="00E242ED" w:rsidP="00F40971">
            <w:pPr>
              <w:jc w:val="both"/>
              <w:rPr>
                <w:color w:val="000000"/>
                <w:sz w:val="24"/>
                <w:szCs w:val="24"/>
              </w:rPr>
            </w:pPr>
            <w:r>
              <w:rPr>
                <w:color w:val="000000"/>
                <w:sz w:val="24"/>
                <w:szCs w:val="24"/>
              </w:rPr>
              <w:t xml:space="preserve">Respecto del calendario </w:t>
            </w:r>
            <w:proofErr w:type="spellStart"/>
            <w:r>
              <w:rPr>
                <w:color w:val="000000"/>
                <w:sz w:val="24"/>
                <w:szCs w:val="24"/>
              </w:rPr>
              <w:t>on</w:t>
            </w:r>
            <w:proofErr w:type="spellEnd"/>
            <w:r>
              <w:rPr>
                <w:color w:val="000000"/>
                <w:sz w:val="24"/>
                <w:szCs w:val="24"/>
              </w:rPr>
              <w:t xml:space="preserve"> line de capacitaciones; estas serán generales o están también divisadas por </w:t>
            </w:r>
            <w:proofErr w:type="gramStart"/>
            <w:r>
              <w:rPr>
                <w:color w:val="000000"/>
                <w:sz w:val="24"/>
                <w:szCs w:val="24"/>
              </w:rPr>
              <w:t>áreas ?</w:t>
            </w:r>
            <w:proofErr w:type="gramEnd"/>
          </w:p>
          <w:p w14:paraId="0C58FCFA" w14:textId="77777777" w:rsidR="00E242ED" w:rsidRDefault="00E242ED" w:rsidP="00F40971">
            <w:pPr>
              <w:jc w:val="both"/>
              <w:rPr>
                <w:color w:val="000000"/>
                <w:sz w:val="24"/>
                <w:szCs w:val="24"/>
              </w:rPr>
            </w:pPr>
          </w:p>
          <w:p w14:paraId="4CEDACB4" w14:textId="77777777" w:rsidR="00E242ED" w:rsidRDefault="00E242ED" w:rsidP="00F40971">
            <w:pPr>
              <w:jc w:val="both"/>
              <w:rPr>
                <w:color w:val="000000"/>
                <w:sz w:val="24"/>
                <w:szCs w:val="24"/>
              </w:rPr>
            </w:pPr>
            <w:r>
              <w:rPr>
                <w:color w:val="000000"/>
                <w:sz w:val="24"/>
                <w:szCs w:val="24"/>
              </w:rPr>
              <w:t>Saludo</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50763D5" w14:textId="77777777" w:rsidR="00E242ED" w:rsidRDefault="00E242ED" w:rsidP="00F40971">
            <w:pPr>
              <w:tabs>
                <w:tab w:val="left" w:pos="12271"/>
              </w:tabs>
              <w:jc w:val="both"/>
              <w:rPr>
                <w:color w:val="000000"/>
                <w:sz w:val="24"/>
                <w:szCs w:val="24"/>
              </w:rPr>
            </w:pPr>
            <w:r>
              <w:rPr>
                <w:color w:val="000000"/>
                <w:sz w:val="24"/>
                <w:szCs w:val="24"/>
              </w:rPr>
              <w:t xml:space="preserve">Las capacitaciones </w:t>
            </w:r>
            <w:proofErr w:type="spellStart"/>
            <w:r>
              <w:rPr>
                <w:color w:val="000000"/>
                <w:sz w:val="24"/>
                <w:szCs w:val="24"/>
              </w:rPr>
              <w:t>on</w:t>
            </w:r>
            <w:proofErr w:type="spellEnd"/>
            <w:r>
              <w:rPr>
                <w:color w:val="000000"/>
                <w:sz w:val="24"/>
                <w:szCs w:val="24"/>
              </w:rPr>
              <w:t xml:space="preserve"> line son generales, es decir para todos los fondos. Si perjuicio de ello le debo comentar que el lunes 8 a las 18:30 estaremos en Natales realizando capacitaciones presenciales en el Club Borles la dirección es Manuel Bulnes 577</w:t>
            </w:r>
          </w:p>
        </w:tc>
      </w:tr>
      <w:tr w:rsidR="00E242ED" w14:paraId="7B576FF5"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91122"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30783"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27D41557" w14:textId="77777777" w:rsidR="00E242ED" w:rsidRDefault="00E242ED" w:rsidP="00F40971">
            <w:pPr>
              <w:jc w:val="both"/>
              <w:rPr>
                <w:color w:val="000000"/>
                <w:sz w:val="24"/>
                <w:szCs w:val="24"/>
              </w:rPr>
            </w:pPr>
            <w:r>
              <w:rPr>
                <w:color w:val="000000"/>
                <w:sz w:val="24"/>
                <w:szCs w:val="24"/>
              </w:rPr>
              <w:t>[2:00 p. m., 3/4/2024] IVÁN TORRES CLUB DEPORTIVO 18 DE SEPTIEMBRE PORVENIR: Buenas tarde</w:t>
            </w:r>
          </w:p>
          <w:p w14:paraId="0E4381E6" w14:textId="77777777" w:rsidR="00E242ED" w:rsidRDefault="00E242ED" w:rsidP="00F40971">
            <w:pPr>
              <w:jc w:val="both"/>
              <w:rPr>
                <w:color w:val="000000"/>
                <w:sz w:val="24"/>
                <w:szCs w:val="24"/>
              </w:rPr>
            </w:pPr>
            <w:r>
              <w:rPr>
                <w:color w:val="000000"/>
                <w:sz w:val="24"/>
                <w:szCs w:val="24"/>
              </w:rPr>
              <w:t xml:space="preserve">[2:00 p. m., 3/4/2024] IVÁN TORRES CLUB DEPORTIVO 18 DE SEPTIEMBRE PORVENIR: </w:t>
            </w:r>
            <w:proofErr w:type="gramStart"/>
            <w:r>
              <w:rPr>
                <w:color w:val="000000"/>
                <w:sz w:val="24"/>
                <w:szCs w:val="24"/>
              </w:rPr>
              <w:t>Consulta el anexo 6 lo firma alguien del gobierno regional?</w:t>
            </w:r>
            <w:proofErr w:type="gramEnd"/>
          </w:p>
          <w:p w14:paraId="4EDB1F7B" w14:textId="77777777" w:rsidR="00E242ED" w:rsidRDefault="00E242ED" w:rsidP="00F40971">
            <w:pPr>
              <w:jc w:val="both"/>
              <w:rPr>
                <w:color w:val="000000"/>
                <w:sz w:val="24"/>
                <w:szCs w:val="24"/>
              </w:rPr>
            </w:pPr>
            <w:r>
              <w:rPr>
                <w:color w:val="000000"/>
                <w:sz w:val="24"/>
                <w:szCs w:val="24"/>
              </w:rPr>
              <w:t>[2:01 p. m., 3/4/2024] IVÁN TORRES CLUB DEPORTIVO 18 DE SEPTIEMBRE PORVENIR: Y el anexo 7 lo puede firmar cualquier ente que acredite la experiencia</w:t>
            </w:r>
          </w:p>
          <w:p w14:paraId="4753A419" w14:textId="77777777" w:rsidR="00E242ED" w:rsidRDefault="00E242ED" w:rsidP="00F40971">
            <w:pPr>
              <w:jc w:val="both"/>
              <w:rPr>
                <w:color w:val="000000"/>
                <w:sz w:val="24"/>
                <w:szCs w:val="24"/>
              </w:rPr>
            </w:pPr>
            <w:r>
              <w:rPr>
                <w:color w:val="000000"/>
                <w:sz w:val="24"/>
                <w:szCs w:val="24"/>
              </w:rPr>
              <w:t>[2:01 p. m., 3/4/2024] IVÁN TORRES CLUB DEPORTIVO 18 DE SEPTIEMBRE PORVENIR</w:t>
            </w:r>
            <w:proofErr w:type="gramStart"/>
            <w:r>
              <w:rPr>
                <w:color w:val="000000"/>
                <w:sz w:val="24"/>
                <w:szCs w:val="24"/>
              </w:rPr>
              <w:t>: ?</w:t>
            </w:r>
            <w:proofErr w:type="gramEnd"/>
          </w:p>
          <w:p w14:paraId="6ECB3AEE" w14:textId="77777777" w:rsidR="00E242ED" w:rsidRDefault="00E242ED" w:rsidP="00F40971">
            <w:pPr>
              <w:jc w:val="both"/>
              <w:rPr>
                <w:color w:val="000000"/>
                <w:sz w:val="24"/>
                <w:szCs w:val="24"/>
              </w:rPr>
            </w:pPr>
            <w:r>
              <w:rPr>
                <w:color w:val="000000"/>
                <w:sz w:val="24"/>
                <w:szCs w:val="24"/>
              </w:rPr>
              <w:lastRenderedPageBreak/>
              <w:t xml:space="preserve">[2:02 p. m., 3/4/2024] IVÁN TORRES CLUB DEPORTIVO 18 DE SEPTIEMBRE PORVENIR: </w:t>
            </w:r>
            <w:proofErr w:type="gramStart"/>
            <w:r>
              <w:rPr>
                <w:color w:val="000000"/>
                <w:sz w:val="24"/>
                <w:szCs w:val="24"/>
              </w:rPr>
              <w:t>El anexo 2 lo firma cada proveedor y honorario que trabaje en el proyecto o solo firma representante legal?</w:t>
            </w:r>
            <w:proofErr w:type="gramEnd"/>
          </w:p>
          <w:p w14:paraId="05A0B33A" w14:textId="77777777" w:rsidR="00E242ED" w:rsidRDefault="00E242ED" w:rsidP="00F40971">
            <w:pPr>
              <w:jc w:val="both"/>
              <w:rPr>
                <w:color w:val="000000"/>
                <w:sz w:val="24"/>
                <w:szCs w:val="24"/>
              </w:rPr>
            </w:pPr>
            <w:r>
              <w:rPr>
                <w:color w:val="000000"/>
                <w:sz w:val="24"/>
                <w:szCs w:val="24"/>
              </w:rPr>
              <w:t xml:space="preserve">[2:03 p. m., 3/4/2024] IVÁN TORRES CLUB DEPORTIVO 18 DE SEPTIEMBRE PORVENIR: </w:t>
            </w:r>
            <w:proofErr w:type="gramStart"/>
            <w:r>
              <w:rPr>
                <w:color w:val="000000"/>
                <w:sz w:val="24"/>
                <w:szCs w:val="24"/>
              </w:rPr>
              <w:t xml:space="preserve">El anexo 4 </w:t>
            </w:r>
            <w:proofErr w:type="spellStart"/>
            <w:r>
              <w:rPr>
                <w:color w:val="000000"/>
                <w:sz w:val="24"/>
                <w:szCs w:val="24"/>
              </w:rPr>
              <w:t>iria</w:t>
            </w:r>
            <w:proofErr w:type="spellEnd"/>
            <w:r>
              <w:rPr>
                <w:color w:val="000000"/>
                <w:sz w:val="24"/>
                <w:szCs w:val="24"/>
              </w:rPr>
              <w:t xml:space="preserve"> solo si es adjudicado el proyecto?</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10867CE" w14:textId="77777777" w:rsidR="00E242ED" w:rsidRDefault="00E242ED" w:rsidP="00F40971">
            <w:pPr>
              <w:tabs>
                <w:tab w:val="left" w:pos="12271"/>
              </w:tabs>
              <w:jc w:val="both"/>
              <w:rPr>
                <w:color w:val="000000"/>
                <w:sz w:val="24"/>
                <w:szCs w:val="24"/>
              </w:rPr>
            </w:pPr>
            <w:r>
              <w:rPr>
                <w:color w:val="000000"/>
                <w:sz w:val="24"/>
                <w:szCs w:val="24"/>
              </w:rPr>
              <w:lastRenderedPageBreak/>
              <w:t>Con respecto a la pregunta señalamos lo siguiente:</w:t>
            </w:r>
          </w:p>
          <w:p w14:paraId="3A82F200" w14:textId="77777777" w:rsidR="00E242ED" w:rsidRDefault="00E242ED" w:rsidP="00F40971">
            <w:pPr>
              <w:tabs>
                <w:tab w:val="left" w:pos="12271"/>
              </w:tabs>
              <w:jc w:val="both"/>
              <w:rPr>
                <w:color w:val="000000"/>
                <w:sz w:val="24"/>
                <w:szCs w:val="24"/>
              </w:rPr>
            </w:pPr>
          </w:p>
          <w:p w14:paraId="4C8AAB43" w14:textId="77777777" w:rsidR="00E242ED" w:rsidRDefault="00E242ED" w:rsidP="00F40971">
            <w:pPr>
              <w:tabs>
                <w:tab w:val="left" w:pos="12271"/>
              </w:tabs>
              <w:jc w:val="both"/>
              <w:rPr>
                <w:color w:val="000000"/>
                <w:sz w:val="24"/>
                <w:szCs w:val="24"/>
              </w:rPr>
            </w:pPr>
            <w:r>
              <w:rPr>
                <w:color w:val="000000"/>
                <w:sz w:val="24"/>
                <w:szCs w:val="24"/>
              </w:rPr>
              <w:t>ANEXO 6 lo firma el Gobierno Regional de Magallanes y de la Antártica Chilena.</w:t>
            </w:r>
          </w:p>
          <w:p w14:paraId="7ED916A8" w14:textId="77777777" w:rsidR="00E242ED" w:rsidRDefault="00E242ED" w:rsidP="00F40971">
            <w:pPr>
              <w:tabs>
                <w:tab w:val="left" w:pos="12271"/>
              </w:tabs>
              <w:jc w:val="both"/>
              <w:rPr>
                <w:color w:val="000000"/>
                <w:sz w:val="24"/>
                <w:szCs w:val="24"/>
              </w:rPr>
            </w:pPr>
            <w:r>
              <w:rPr>
                <w:color w:val="000000"/>
                <w:sz w:val="24"/>
                <w:szCs w:val="24"/>
              </w:rPr>
              <w:t>ANEXO 7, otra institución que acredite la experiencia.</w:t>
            </w:r>
          </w:p>
          <w:p w14:paraId="69472BC2" w14:textId="77777777" w:rsidR="00E242ED" w:rsidRDefault="00E242ED" w:rsidP="00F40971">
            <w:pPr>
              <w:tabs>
                <w:tab w:val="left" w:pos="12271"/>
              </w:tabs>
              <w:jc w:val="both"/>
              <w:rPr>
                <w:color w:val="000000"/>
                <w:sz w:val="24"/>
                <w:szCs w:val="24"/>
              </w:rPr>
            </w:pPr>
            <w:r>
              <w:rPr>
                <w:color w:val="000000"/>
                <w:sz w:val="24"/>
                <w:szCs w:val="24"/>
              </w:rPr>
              <w:t>ANEXO 2, en consideración a que es una declaración jurada simple, debe ser firmada por el representante legal de la institución postulante.</w:t>
            </w:r>
          </w:p>
          <w:p w14:paraId="6A668DB6" w14:textId="77777777" w:rsidR="00E242ED" w:rsidRDefault="00E242ED" w:rsidP="00F40971">
            <w:pPr>
              <w:tabs>
                <w:tab w:val="left" w:pos="12271"/>
              </w:tabs>
              <w:jc w:val="both"/>
              <w:rPr>
                <w:color w:val="000000"/>
                <w:sz w:val="24"/>
                <w:szCs w:val="24"/>
              </w:rPr>
            </w:pPr>
            <w:r>
              <w:rPr>
                <w:color w:val="000000"/>
                <w:sz w:val="24"/>
                <w:szCs w:val="24"/>
              </w:rPr>
              <w:t>ANEXO 4 Es cuando la iniciativa salga financiada.</w:t>
            </w:r>
          </w:p>
        </w:tc>
      </w:tr>
      <w:tr w:rsidR="00E242ED" w14:paraId="6C52D8F4"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6EF8F9"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5242C0"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3ED76E81" w14:textId="77777777" w:rsidR="00E242ED" w:rsidRDefault="00E242ED" w:rsidP="00F40971">
            <w:pPr>
              <w:jc w:val="both"/>
              <w:rPr>
                <w:color w:val="000000"/>
                <w:sz w:val="24"/>
                <w:szCs w:val="24"/>
              </w:rPr>
            </w:pPr>
            <w:r>
              <w:rPr>
                <w:color w:val="000000"/>
                <w:sz w:val="24"/>
                <w:szCs w:val="24"/>
              </w:rPr>
              <w:t xml:space="preserve">[8:03 a. m., 3/4/2024] +56 9 8799 2803: Hola buen día, me gustaría participar de las capacitaciones online, dónde puedo encontrar </w:t>
            </w:r>
            <w:proofErr w:type="gramStart"/>
            <w:r>
              <w:rPr>
                <w:color w:val="000000"/>
                <w:sz w:val="24"/>
                <w:szCs w:val="24"/>
              </w:rPr>
              <w:t>los link</w:t>
            </w:r>
            <w:proofErr w:type="gramEnd"/>
            <w:r>
              <w:rPr>
                <w:color w:val="000000"/>
                <w:sz w:val="24"/>
                <w:szCs w:val="24"/>
              </w:rPr>
              <w:t>?</w:t>
            </w:r>
          </w:p>
          <w:p w14:paraId="69B731E3" w14:textId="77777777" w:rsidR="00E242ED" w:rsidRDefault="00E242ED" w:rsidP="00F40971">
            <w:pPr>
              <w:jc w:val="both"/>
              <w:rPr>
                <w:color w:val="000000"/>
                <w:sz w:val="24"/>
                <w:szCs w:val="24"/>
              </w:rPr>
            </w:pPr>
            <w:r>
              <w:rPr>
                <w:color w:val="000000"/>
                <w:sz w:val="24"/>
                <w:szCs w:val="24"/>
              </w:rPr>
              <w:t>[8:03 a. m., 3/4/2024] +56 9 8799 2803: O como puedo hacer.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401C84D" w14:textId="77777777" w:rsidR="00E242ED" w:rsidRDefault="00E242ED" w:rsidP="00F40971">
            <w:pPr>
              <w:tabs>
                <w:tab w:val="left" w:pos="12271"/>
              </w:tabs>
              <w:jc w:val="both"/>
              <w:rPr>
                <w:color w:val="000000"/>
                <w:sz w:val="24"/>
                <w:szCs w:val="24"/>
              </w:rPr>
            </w:pPr>
            <w:r>
              <w:rPr>
                <w:color w:val="000000"/>
                <w:sz w:val="24"/>
                <w:szCs w:val="24"/>
              </w:rPr>
              <w:t xml:space="preserve">Muy buen día, todo está en la página </w:t>
            </w:r>
            <w:hyperlink r:id="rId5">
              <w:r>
                <w:rPr>
                  <w:color w:val="0563C1"/>
                  <w:sz w:val="24"/>
                  <w:szCs w:val="24"/>
                  <w:u w:val="single"/>
                </w:rPr>
                <w:t>www.goremagallanes.cl</w:t>
              </w:r>
            </w:hyperlink>
          </w:p>
          <w:p w14:paraId="436E0EF5" w14:textId="77777777" w:rsidR="00E242ED" w:rsidRDefault="00E242ED" w:rsidP="00F40971">
            <w:pPr>
              <w:tabs>
                <w:tab w:val="left" w:pos="12271"/>
              </w:tabs>
              <w:jc w:val="both"/>
              <w:rPr>
                <w:color w:val="000000"/>
                <w:sz w:val="24"/>
                <w:szCs w:val="24"/>
              </w:rPr>
            </w:pPr>
            <w:r>
              <w:rPr>
                <w:color w:val="000000"/>
                <w:sz w:val="24"/>
                <w:szCs w:val="24"/>
              </w:rPr>
              <w:t xml:space="preserve"> en el </w:t>
            </w:r>
            <w:proofErr w:type="gramStart"/>
            <w:r>
              <w:rPr>
                <w:color w:val="000000"/>
                <w:sz w:val="24"/>
                <w:szCs w:val="24"/>
              </w:rPr>
              <w:t>link</w:t>
            </w:r>
            <w:proofErr w:type="gramEnd"/>
            <w:r>
              <w:rPr>
                <w:color w:val="000000"/>
                <w:sz w:val="24"/>
                <w:szCs w:val="24"/>
              </w:rPr>
              <w:t xml:space="preserve">   </w:t>
            </w:r>
            <w:hyperlink r:id="rId6">
              <w:r>
                <w:rPr>
                  <w:color w:val="0563C1"/>
                  <w:sz w:val="24"/>
                  <w:szCs w:val="24"/>
                  <w:u w:val="single"/>
                </w:rPr>
                <w:t>https://www.goremagallanes.cl/wordpress/fondos-fndr-8-concursable/</w:t>
              </w:r>
            </w:hyperlink>
          </w:p>
          <w:p w14:paraId="7040B6CD" w14:textId="77777777" w:rsidR="00E242ED" w:rsidRDefault="00E242ED" w:rsidP="00F40971">
            <w:pPr>
              <w:tabs>
                <w:tab w:val="left" w:pos="12271"/>
              </w:tabs>
              <w:jc w:val="both"/>
              <w:rPr>
                <w:color w:val="000000"/>
                <w:sz w:val="24"/>
                <w:szCs w:val="24"/>
              </w:rPr>
            </w:pPr>
          </w:p>
          <w:p w14:paraId="7DB1C297" w14:textId="77777777" w:rsidR="00E242ED" w:rsidRDefault="00E242ED" w:rsidP="00F40971">
            <w:pPr>
              <w:tabs>
                <w:tab w:val="left" w:pos="12271"/>
              </w:tabs>
              <w:jc w:val="both"/>
              <w:rPr>
                <w:color w:val="000000"/>
                <w:sz w:val="24"/>
                <w:szCs w:val="24"/>
              </w:rPr>
            </w:pPr>
            <w:proofErr w:type="gramStart"/>
            <w:r>
              <w:rPr>
                <w:color w:val="000000"/>
                <w:sz w:val="24"/>
                <w:szCs w:val="24"/>
              </w:rPr>
              <w:t>link</w:t>
            </w:r>
            <w:proofErr w:type="gramEnd"/>
            <w:r>
              <w:rPr>
                <w:color w:val="000000"/>
                <w:sz w:val="24"/>
                <w:szCs w:val="24"/>
              </w:rPr>
              <w:t xml:space="preserve"> para unirse al zoom es: </w:t>
            </w:r>
            <w:r>
              <w:t xml:space="preserve"> </w:t>
            </w:r>
            <w:hyperlink r:id="rId7" w:anchor="success">
              <w:r>
                <w:rPr>
                  <w:color w:val="0563C1"/>
                  <w:sz w:val="24"/>
                  <w:szCs w:val="24"/>
                  <w:u w:val="single"/>
                </w:rPr>
                <w:t>https://us02web.zoom.us/s/85764153864#success</w:t>
              </w:r>
            </w:hyperlink>
          </w:p>
          <w:p w14:paraId="27831F41" w14:textId="77777777" w:rsidR="00E242ED" w:rsidRDefault="00E242ED" w:rsidP="00F40971">
            <w:pPr>
              <w:tabs>
                <w:tab w:val="left" w:pos="12271"/>
              </w:tabs>
              <w:jc w:val="both"/>
              <w:rPr>
                <w:color w:val="000000"/>
                <w:sz w:val="24"/>
                <w:szCs w:val="24"/>
              </w:rPr>
            </w:pPr>
          </w:p>
        </w:tc>
      </w:tr>
      <w:tr w:rsidR="00E242ED" w14:paraId="4BF0C8AC"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59E866"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35704A"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6A219B8D" w14:textId="77777777" w:rsidR="00E242ED" w:rsidRDefault="00E242ED" w:rsidP="00F40971">
            <w:pPr>
              <w:jc w:val="both"/>
              <w:rPr>
                <w:color w:val="000000"/>
                <w:sz w:val="24"/>
                <w:szCs w:val="24"/>
              </w:rPr>
            </w:pPr>
            <w:proofErr w:type="gramStart"/>
            <w:r>
              <w:rPr>
                <w:color w:val="000000"/>
                <w:sz w:val="24"/>
                <w:szCs w:val="24"/>
              </w:rPr>
              <w:t xml:space="preserve">Tengo una duda con respecto al certificado de expertos, puede ser el que se </w:t>
            </w:r>
            <w:proofErr w:type="spellStart"/>
            <w:r>
              <w:rPr>
                <w:color w:val="000000"/>
                <w:sz w:val="24"/>
                <w:szCs w:val="24"/>
              </w:rPr>
              <w:t>solicito</w:t>
            </w:r>
            <w:proofErr w:type="spellEnd"/>
            <w:r>
              <w:rPr>
                <w:color w:val="000000"/>
                <w:sz w:val="24"/>
                <w:szCs w:val="24"/>
              </w:rPr>
              <w:t xml:space="preserve"> el año anterior?</w:t>
            </w:r>
            <w:proofErr w:type="gramEnd"/>
            <w:r>
              <w:rPr>
                <w:color w:val="000000"/>
                <w:sz w:val="24"/>
                <w:szCs w:val="24"/>
              </w:rPr>
              <w:t xml:space="preserve"> </w:t>
            </w:r>
            <w:proofErr w:type="gramStart"/>
            <w:r>
              <w:rPr>
                <w:color w:val="000000"/>
                <w:sz w:val="24"/>
                <w:szCs w:val="24"/>
              </w:rPr>
              <w:t>O tengo que volver a solicitar uno nuevo este año a la federación?</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65953CE" w14:textId="77777777" w:rsidR="00E242ED" w:rsidRDefault="00E242ED" w:rsidP="00F40971">
            <w:pPr>
              <w:tabs>
                <w:tab w:val="left" w:pos="12271"/>
              </w:tabs>
              <w:jc w:val="both"/>
              <w:rPr>
                <w:color w:val="000000"/>
                <w:sz w:val="24"/>
                <w:szCs w:val="24"/>
              </w:rPr>
            </w:pPr>
            <w:r>
              <w:rPr>
                <w:color w:val="000000"/>
                <w:sz w:val="24"/>
                <w:szCs w:val="24"/>
              </w:rPr>
              <w:t>Debe estar emitido dentro del año en que se postula</w:t>
            </w:r>
          </w:p>
        </w:tc>
      </w:tr>
      <w:tr w:rsidR="00E242ED" w14:paraId="204C8EA9"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F4938"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8E846"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03B393E2" w14:textId="77777777" w:rsidR="00E242ED" w:rsidRDefault="00E242ED" w:rsidP="00F40971">
            <w:pPr>
              <w:jc w:val="both"/>
              <w:rPr>
                <w:color w:val="000000"/>
                <w:sz w:val="24"/>
                <w:szCs w:val="24"/>
              </w:rPr>
            </w:pPr>
            <w:r>
              <w:rPr>
                <w:color w:val="000000"/>
                <w:sz w:val="24"/>
                <w:szCs w:val="24"/>
              </w:rPr>
              <w:t>[3:25 p. m., 2/4/2024] CLAUDIA ALMONACID ESCUELA SANTIAGO BUERAS: Por aquí Claudia Almonacid de escuela Santiago Bueras de Puerto Natales</w:t>
            </w:r>
          </w:p>
          <w:p w14:paraId="1B3CFF66" w14:textId="77777777" w:rsidR="00E242ED" w:rsidRDefault="00E242ED" w:rsidP="00F40971">
            <w:pPr>
              <w:jc w:val="both"/>
              <w:rPr>
                <w:color w:val="000000"/>
                <w:sz w:val="24"/>
                <w:szCs w:val="24"/>
              </w:rPr>
            </w:pPr>
            <w:r>
              <w:rPr>
                <w:color w:val="000000"/>
                <w:sz w:val="24"/>
                <w:szCs w:val="24"/>
              </w:rPr>
              <w:t xml:space="preserve">[3:25 p. m., 2/4/2024] CLAUDIA ALMONACID ESCUELA SANTIAGO BUERAS: Postularemos con el </w:t>
            </w:r>
            <w:proofErr w:type="spellStart"/>
            <w:r>
              <w:rPr>
                <w:color w:val="000000"/>
                <w:sz w:val="24"/>
                <w:szCs w:val="24"/>
              </w:rPr>
              <w:t>rut</w:t>
            </w:r>
            <w:proofErr w:type="spellEnd"/>
            <w:r>
              <w:rPr>
                <w:color w:val="000000"/>
                <w:sz w:val="24"/>
                <w:szCs w:val="24"/>
              </w:rPr>
              <w:t xml:space="preserve"> del centro de padres y en sus estatutos sale lo siguiente</w:t>
            </w:r>
          </w:p>
          <w:p w14:paraId="0E1EABAC" w14:textId="77777777" w:rsidR="00E242ED" w:rsidRDefault="00E242ED" w:rsidP="00F40971">
            <w:pPr>
              <w:jc w:val="both"/>
              <w:rPr>
                <w:color w:val="000000"/>
                <w:sz w:val="24"/>
                <w:szCs w:val="24"/>
              </w:rPr>
            </w:pPr>
            <w:r>
              <w:rPr>
                <w:color w:val="000000"/>
                <w:sz w:val="24"/>
                <w:szCs w:val="24"/>
              </w:rPr>
              <w:t xml:space="preserve">[3:25 p. m., 2/4/2024] CLAUDIA ALMONACID ESCUELA SANTIAGO BUERAS: Y voy a postular a capacitación de </w:t>
            </w:r>
            <w:proofErr w:type="spellStart"/>
            <w:r>
              <w:rPr>
                <w:color w:val="000000"/>
                <w:sz w:val="24"/>
                <w:szCs w:val="24"/>
              </w:rPr>
              <w:t>eduardo</w:t>
            </w:r>
            <w:proofErr w:type="spellEnd"/>
            <w:r>
              <w:rPr>
                <w:color w:val="000000"/>
                <w:sz w:val="24"/>
                <w:szCs w:val="24"/>
              </w:rPr>
              <w:t xml:space="preserve"> ambiental al aire libre </w:t>
            </w:r>
          </w:p>
          <w:p w14:paraId="49ACA121" w14:textId="77777777" w:rsidR="00E242ED" w:rsidRDefault="00E242ED" w:rsidP="00F40971">
            <w:pPr>
              <w:jc w:val="both"/>
              <w:rPr>
                <w:color w:val="000000"/>
                <w:sz w:val="24"/>
                <w:szCs w:val="24"/>
              </w:rPr>
            </w:pPr>
            <w:r>
              <w:rPr>
                <w:color w:val="000000"/>
                <w:sz w:val="24"/>
                <w:szCs w:val="24"/>
              </w:rPr>
              <w:t>Y a un huerto orgánico</w:t>
            </w:r>
          </w:p>
          <w:p w14:paraId="7EAE38F0" w14:textId="77777777" w:rsidR="00E242ED" w:rsidRDefault="00E242ED" w:rsidP="00F40971">
            <w:pPr>
              <w:jc w:val="both"/>
              <w:rPr>
                <w:color w:val="000000"/>
                <w:sz w:val="24"/>
                <w:szCs w:val="24"/>
              </w:rPr>
            </w:pPr>
            <w:r>
              <w:rPr>
                <w:color w:val="000000"/>
                <w:sz w:val="24"/>
                <w:szCs w:val="24"/>
              </w:rPr>
              <w:t>[3:25 p. m., 2/4/2024] CLAUDIA ALMONACID ESCUELA SANTIAGO BUERAS: Entonces quiero saber si ese objeto social me sirve para los 2 proyectos que quiero postular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CCB5A1A" w14:textId="48DF316D" w:rsidR="00E242ED" w:rsidRDefault="00E242ED" w:rsidP="00F40971">
            <w:pPr>
              <w:tabs>
                <w:tab w:val="left" w:pos="12271"/>
              </w:tabs>
              <w:jc w:val="both"/>
              <w:rPr>
                <w:color w:val="000000"/>
                <w:sz w:val="24"/>
                <w:szCs w:val="24"/>
              </w:rPr>
            </w:pPr>
            <w:r>
              <w:rPr>
                <w:color w:val="000000"/>
                <w:sz w:val="24"/>
                <w:szCs w:val="24"/>
              </w:rPr>
              <w:t>Si, el estatuto es pertinente con lo señalado</w:t>
            </w:r>
            <w:r>
              <w:rPr>
                <w:color w:val="000000"/>
                <w:sz w:val="24"/>
                <w:szCs w:val="24"/>
              </w:rPr>
              <w:t xml:space="preserve"> no habría problema.</w:t>
            </w:r>
          </w:p>
        </w:tc>
      </w:tr>
      <w:tr w:rsidR="00E242ED" w14:paraId="3C8D17C1"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99C92"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C86933"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7678B366" w14:textId="77777777" w:rsidR="00E242ED" w:rsidRDefault="00E242ED" w:rsidP="00F40971">
            <w:pPr>
              <w:jc w:val="both"/>
              <w:rPr>
                <w:color w:val="000000"/>
                <w:sz w:val="24"/>
                <w:szCs w:val="24"/>
              </w:rPr>
            </w:pPr>
            <w:r>
              <w:rPr>
                <w:color w:val="000000"/>
                <w:sz w:val="24"/>
                <w:szCs w:val="24"/>
              </w:rPr>
              <w:t xml:space="preserve">Buenos días consulta </w:t>
            </w:r>
          </w:p>
          <w:p w14:paraId="0F874339" w14:textId="77777777" w:rsidR="00E242ED" w:rsidRDefault="00E242ED" w:rsidP="00F40971">
            <w:pPr>
              <w:jc w:val="both"/>
              <w:rPr>
                <w:color w:val="000000"/>
                <w:sz w:val="24"/>
                <w:szCs w:val="24"/>
              </w:rPr>
            </w:pPr>
            <w:r>
              <w:rPr>
                <w:color w:val="000000"/>
                <w:sz w:val="24"/>
                <w:szCs w:val="24"/>
              </w:rPr>
              <w:t>En nuestro estatuto está redactado los objetivos lo siguiente:</w:t>
            </w:r>
          </w:p>
          <w:p w14:paraId="532A9C3A" w14:textId="77777777" w:rsidR="00E242ED" w:rsidRDefault="00E242ED" w:rsidP="00F40971">
            <w:pPr>
              <w:jc w:val="both"/>
              <w:rPr>
                <w:color w:val="000000"/>
                <w:sz w:val="24"/>
                <w:szCs w:val="24"/>
              </w:rPr>
            </w:pPr>
            <w:r>
              <w:rPr>
                <w:color w:val="000000"/>
                <w:sz w:val="24"/>
                <w:szCs w:val="24"/>
              </w:rPr>
              <w:t>a)</w:t>
            </w:r>
            <w:r>
              <w:rPr>
                <w:color w:val="000000"/>
                <w:sz w:val="24"/>
                <w:szCs w:val="24"/>
              </w:rPr>
              <w:tab/>
              <w:t>Promover el desarrollo de los pueblos indígenas en especial aquellos se identifican y pertenecen los socios. Esto, a través del aspecto cultural, educación, deporte, vivienda, ETC.</w:t>
            </w:r>
          </w:p>
          <w:p w14:paraId="24B83197" w14:textId="77777777" w:rsidR="00E242ED" w:rsidRDefault="00E242ED" w:rsidP="00F40971">
            <w:pPr>
              <w:jc w:val="both"/>
              <w:rPr>
                <w:color w:val="000000"/>
                <w:sz w:val="24"/>
                <w:szCs w:val="24"/>
              </w:rPr>
            </w:pPr>
            <w:r>
              <w:rPr>
                <w:color w:val="000000"/>
                <w:sz w:val="24"/>
                <w:szCs w:val="24"/>
              </w:rPr>
              <w:t>El ETC = Podemos a postular al Fondo Social, Fondo Medio ambiental, Fondo seguridad ciudadana, y otros.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9534380" w14:textId="77777777" w:rsidR="00E242ED" w:rsidRDefault="00E242ED" w:rsidP="00F40971">
            <w:pPr>
              <w:tabs>
                <w:tab w:val="left" w:pos="12271"/>
              </w:tabs>
              <w:jc w:val="both"/>
              <w:rPr>
                <w:color w:val="000000"/>
                <w:sz w:val="24"/>
                <w:szCs w:val="24"/>
              </w:rPr>
            </w:pPr>
          </w:p>
          <w:p w14:paraId="1A515095" w14:textId="77777777" w:rsidR="00E242ED" w:rsidRDefault="00E242ED" w:rsidP="00F40971">
            <w:pPr>
              <w:tabs>
                <w:tab w:val="left" w:pos="12271"/>
              </w:tabs>
              <w:jc w:val="both"/>
              <w:rPr>
                <w:color w:val="000000"/>
                <w:sz w:val="24"/>
                <w:szCs w:val="24"/>
              </w:rPr>
            </w:pPr>
            <w:r>
              <w:rPr>
                <w:color w:val="000000"/>
                <w:sz w:val="24"/>
                <w:szCs w:val="24"/>
              </w:rPr>
              <w:t xml:space="preserve">El objeto social que señala el </w:t>
            </w:r>
            <w:proofErr w:type="gramStart"/>
            <w:r>
              <w:rPr>
                <w:color w:val="000000"/>
                <w:sz w:val="24"/>
                <w:szCs w:val="24"/>
              </w:rPr>
              <w:t>estatuto,  no</w:t>
            </w:r>
            <w:proofErr w:type="gramEnd"/>
            <w:r>
              <w:rPr>
                <w:color w:val="000000"/>
                <w:sz w:val="24"/>
                <w:szCs w:val="24"/>
              </w:rPr>
              <w:t xml:space="preserve"> es pertinente  con los fondos señalados para postular.</w:t>
            </w:r>
          </w:p>
        </w:tc>
      </w:tr>
      <w:tr w:rsidR="00E242ED" w14:paraId="7B7F846E"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526BA"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3B585C"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7EB96A08" w14:textId="77777777" w:rsidR="00E242ED" w:rsidRDefault="00E242ED" w:rsidP="00E242ED">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¿Siendo CFT una IES Pública, catalogamos como “otras entidades públicas”?  y por lo tanto no tenemos tope de cantidad de proyectos a presentar? ¿O tenemos que ajustarnos al máximo de 6 propuestas?</w:t>
            </w:r>
          </w:p>
          <w:p w14:paraId="2A259FFB" w14:textId="77777777" w:rsidR="00E242ED" w:rsidRDefault="00E242ED" w:rsidP="00E242ED">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¿puede haber costos compartidos entre proyectos al ejecutar? (por ejemplo, tiempo de dedicación de un mismo coordinador/de proyectos)</w:t>
            </w:r>
          </w:p>
          <w:p w14:paraId="00772965" w14:textId="77777777" w:rsidR="00E242ED" w:rsidRDefault="00E242ED" w:rsidP="00E242ED">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Para la presentación de cotizaciones, al ser entidad pública, ¿estas cotizaciones deben ser levantadas a través de mercado público?</w:t>
            </w:r>
          </w:p>
          <w:p w14:paraId="767BA68F" w14:textId="77777777" w:rsidR="00E242ED" w:rsidRDefault="00E242ED" w:rsidP="00E242ED">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 xml:space="preserve"> Los anexos que se deben presentar, ¡se pueden disponibilidad en formato editable? (sobre todo las </w:t>
            </w:r>
            <w:proofErr w:type="gramStart"/>
            <w:r>
              <w:rPr>
                <w:color w:val="000000"/>
                <w:sz w:val="24"/>
                <w:szCs w:val="24"/>
              </w:rPr>
              <w:t xml:space="preserve">tablas)   </w:t>
            </w:r>
            <w:proofErr w:type="gramEnd"/>
            <w:r>
              <w:rPr>
                <w:color w:val="000000"/>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0B1B5DD" w14:textId="77777777" w:rsidR="00E242ED" w:rsidRDefault="00E242ED" w:rsidP="00F40971">
            <w:pPr>
              <w:tabs>
                <w:tab w:val="left" w:pos="12271"/>
              </w:tabs>
              <w:jc w:val="both"/>
              <w:rPr>
                <w:color w:val="000000"/>
                <w:sz w:val="24"/>
                <w:szCs w:val="24"/>
              </w:rPr>
            </w:pPr>
            <w:r>
              <w:rPr>
                <w:color w:val="000000"/>
                <w:sz w:val="24"/>
                <w:szCs w:val="24"/>
              </w:rPr>
              <w:t xml:space="preserve">Respuesta </w:t>
            </w:r>
          </w:p>
          <w:p w14:paraId="3C9A8C51" w14:textId="77777777" w:rsidR="00E242ED" w:rsidRDefault="00E242ED" w:rsidP="00E242ED">
            <w:pPr>
              <w:numPr>
                <w:ilvl w:val="0"/>
                <w:numId w:val="5"/>
              </w:numPr>
              <w:pBdr>
                <w:top w:val="nil"/>
                <w:left w:val="nil"/>
                <w:bottom w:val="nil"/>
                <w:right w:val="nil"/>
                <w:between w:val="nil"/>
              </w:pBdr>
              <w:tabs>
                <w:tab w:val="left" w:pos="12271"/>
              </w:tabs>
              <w:spacing w:after="0" w:line="240" w:lineRule="auto"/>
              <w:jc w:val="both"/>
              <w:rPr>
                <w:color w:val="000000"/>
                <w:sz w:val="24"/>
                <w:szCs w:val="24"/>
              </w:rPr>
            </w:pPr>
            <w:r>
              <w:rPr>
                <w:color w:val="000000"/>
                <w:sz w:val="24"/>
                <w:szCs w:val="24"/>
              </w:rPr>
              <w:t xml:space="preserve">Si acreditan que son institución pública, rigen los requisitos y restricciones para las instituciones </w:t>
            </w:r>
            <w:proofErr w:type="spellStart"/>
            <w:r>
              <w:rPr>
                <w:color w:val="000000"/>
                <w:sz w:val="24"/>
                <w:szCs w:val="24"/>
              </w:rPr>
              <w:t>publicas</w:t>
            </w:r>
            <w:proofErr w:type="spellEnd"/>
            <w:r>
              <w:rPr>
                <w:color w:val="000000"/>
                <w:sz w:val="24"/>
                <w:szCs w:val="24"/>
              </w:rPr>
              <w:t xml:space="preserve"> u otras entidades públicas.</w:t>
            </w:r>
          </w:p>
          <w:p w14:paraId="1005DFA3" w14:textId="77777777" w:rsidR="00E242ED" w:rsidRDefault="00E242ED" w:rsidP="00E242ED">
            <w:pPr>
              <w:numPr>
                <w:ilvl w:val="0"/>
                <w:numId w:val="5"/>
              </w:numPr>
              <w:pBdr>
                <w:top w:val="nil"/>
                <w:left w:val="nil"/>
                <w:bottom w:val="nil"/>
                <w:right w:val="nil"/>
                <w:between w:val="nil"/>
              </w:pBdr>
              <w:tabs>
                <w:tab w:val="left" w:pos="12271"/>
              </w:tabs>
              <w:spacing w:after="0" w:line="240" w:lineRule="auto"/>
              <w:jc w:val="both"/>
              <w:rPr>
                <w:color w:val="000000"/>
                <w:sz w:val="24"/>
                <w:szCs w:val="24"/>
              </w:rPr>
            </w:pPr>
            <w:r>
              <w:rPr>
                <w:color w:val="000000"/>
                <w:sz w:val="24"/>
                <w:szCs w:val="24"/>
              </w:rPr>
              <w:t xml:space="preserve"> Los proyectos presentados deben tener distintos objetivos, por lo cual los gastos a financiar se refieren exclusivamente a la iniciativa a presentar. Si existe un recurso humano que se financie en varios proyectos, se debe tener la precaución que no se topen los horarios de trabajo de estas personas.</w:t>
            </w:r>
          </w:p>
          <w:p w14:paraId="4C6137D9" w14:textId="77777777" w:rsidR="00E242ED" w:rsidRDefault="00E242ED" w:rsidP="00E242ED">
            <w:pPr>
              <w:numPr>
                <w:ilvl w:val="0"/>
                <w:numId w:val="5"/>
              </w:numPr>
              <w:pBdr>
                <w:top w:val="nil"/>
                <w:left w:val="nil"/>
                <w:bottom w:val="nil"/>
                <w:right w:val="nil"/>
                <w:between w:val="nil"/>
              </w:pBdr>
              <w:tabs>
                <w:tab w:val="left" w:pos="12271"/>
              </w:tabs>
              <w:spacing w:after="0" w:line="240" w:lineRule="auto"/>
              <w:jc w:val="both"/>
              <w:rPr>
                <w:color w:val="000000"/>
                <w:sz w:val="24"/>
                <w:szCs w:val="24"/>
              </w:rPr>
            </w:pPr>
            <w:r>
              <w:rPr>
                <w:color w:val="000000"/>
                <w:sz w:val="24"/>
                <w:szCs w:val="24"/>
              </w:rPr>
              <w:t>En caso de ser institución pública, no se requieren cotizaciones, pero si se solicitara que el gasto presentado se detalle.</w:t>
            </w:r>
          </w:p>
          <w:p w14:paraId="48A84C2F" w14:textId="77777777" w:rsidR="00E242ED" w:rsidRDefault="00E242ED" w:rsidP="00E242ED">
            <w:pPr>
              <w:numPr>
                <w:ilvl w:val="0"/>
                <w:numId w:val="5"/>
              </w:numPr>
              <w:pBdr>
                <w:top w:val="nil"/>
                <w:left w:val="nil"/>
                <w:bottom w:val="nil"/>
                <w:right w:val="nil"/>
                <w:between w:val="nil"/>
              </w:pBdr>
              <w:tabs>
                <w:tab w:val="left" w:pos="12271"/>
              </w:tabs>
              <w:spacing w:after="0" w:line="240" w:lineRule="auto"/>
              <w:jc w:val="both"/>
              <w:rPr>
                <w:color w:val="000000"/>
                <w:sz w:val="24"/>
                <w:szCs w:val="24"/>
              </w:rPr>
            </w:pPr>
            <w:r>
              <w:rPr>
                <w:color w:val="000000"/>
                <w:sz w:val="24"/>
                <w:szCs w:val="24"/>
              </w:rPr>
              <w:t xml:space="preserve">El anexo honorario es en Excel, los otros los puede editar la institución sin modificar los formatos </w:t>
            </w:r>
          </w:p>
        </w:tc>
      </w:tr>
      <w:tr w:rsidR="00E242ED" w14:paraId="6506DDB9"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087C99"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0F789"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30452993"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Cuantas actividades emblemáticas se pueden </w:t>
            </w:r>
            <w:proofErr w:type="gramStart"/>
            <w:r>
              <w:rPr>
                <w:color w:val="000000"/>
                <w:sz w:val="24"/>
                <w:szCs w:val="24"/>
              </w:rPr>
              <w:t>financiar  por</w:t>
            </w:r>
            <w:proofErr w:type="gramEnd"/>
            <w:r>
              <w:rPr>
                <w:color w:val="000000"/>
                <w:sz w:val="24"/>
                <w:szCs w:val="24"/>
              </w:rPr>
              <w:t xml:space="preserve"> institución (municipalidad)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858A7F8" w14:textId="77777777" w:rsidR="00E242ED" w:rsidRDefault="00E242ED" w:rsidP="00F40971">
            <w:pPr>
              <w:tabs>
                <w:tab w:val="left" w:pos="12271"/>
              </w:tabs>
              <w:jc w:val="both"/>
              <w:rPr>
                <w:color w:val="000000"/>
                <w:sz w:val="24"/>
                <w:szCs w:val="24"/>
              </w:rPr>
            </w:pPr>
            <w:r>
              <w:rPr>
                <w:color w:val="000000"/>
                <w:sz w:val="24"/>
                <w:szCs w:val="24"/>
              </w:rPr>
              <w:t xml:space="preserve">   </w:t>
            </w:r>
          </w:p>
          <w:p w14:paraId="2C30BE72" w14:textId="77777777" w:rsidR="00E242ED" w:rsidRDefault="00E242ED" w:rsidP="00F40971">
            <w:pPr>
              <w:tabs>
                <w:tab w:val="left" w:pos="12271"/>
              </w:tabs>
              <w:jc w:val="both"/>
              <w:rPr>
                <w:color w:val="000000"/>
                <w:sz w:val="24"/>
                <w:szCs w:val="24"/>
              </w:rPr>
            </w:pPr>
            <w:r>
              <w:rPr>
                <w:color w:val="000000"/>
                <w:sz w:val="24"/>
                <w:szCs w:val="24"/>
              </w:rPr>
              <w:t xml:space="preserve">    Dos por cultura </w:t>
            </w:r>
            <w:proofErr w:type="gramStart"/>
            <w:r>
              <w:rPr>
                <w:color w:val="000000"/>
                <w:sz w:val="24"/>
                <w:szCs w:val="24"/>
              </w:rPr>
              <w:t>y  dos</w:t>
            </w:r>
            <w:proofErr w:type="gramEnd"/>
            <w:r>
              <w:rPr>
                <w:color w:val="000000"/>
                <w:sz w:val="24"/>
                <w:szCs w:val="24"/>
              </w:rPr>
              <w:t xml:space="preserve"> por deportes.</w:t>
            </w:r>
          </w:p>
        </w:tc>
      </w:tr>
      <w:tr w:rsidR="00E242ED" w14:paraId="1848AB21"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74F8E5"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D383E"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63E36E33" w14:textId="77777777" w:rsidR="00E242ED" w:rsidRDefault="00E242ED" w:rsidP="00F40971">
            <w:pPr>
              <w:spacing w:after="60"/>
              <w:rPr>
                <w:rFonts w:ascii="inherit" w:eastAsia="inherit" w:hAnsi="inherit" w:cs="inherit"/>
                <w:b/>
                <w:sz w:val="24"/>
                <w:szCs w:val="24"/>
              </w:rPr>
            </w:pPr>
            <w:r>
              <w:rPr>
                <w:rFonts w:ascii="inherit" w:eastAsia="inherit" w:hAnsi="inherit" w:cs="inherit"/>
                <w:b/>
                <w:sz w:val="24"/>
                <w:szCs w:val="24"/>
              </w:rPr>
              <w:t xml:space="preserve">Pedro </w:t>
            </w:r>
            <w:proofErr w:type="spellStart"/>
            <w:r>
              <w:rPr>
                <w:rFonts w:ascii="inherit" w:eastAsia="inherit" w:hAnsi="inherit" w:cs="inherit"/>
                <w:b/>
                <w:sz w:val="24"/>
                <w:szCs w:val="24"/>
              </w:rPr>
              <w:t>Andres</w:t>
            </w:r>
            <w:proofErr w:type="spellEnd"/>
            <w:r>
              <w:rPr>
                <w:rFonts w:ascii="inherit" w:eastAsia="inherit" w:hAnsi="inherit" w:cs="inherit"/>
                <w:b/>
                <w:sz w:val="24"/>
                <w:szCs w:val="24"/>
              </w:rPr>
              <w:t xml:space="preserve"> </w:t>
            </w:r>
            <w:proofErr w:type="spellStart"/>
            <w:r>
              <w:rPr>
                <w:rFonts w:ascii="inherit" w:eastAsia="inherit" w:hAnsi="inherit" w:cs="inherit"/>
                <w:b/>
                <w:sz w:val="24"/>
                <w:szCs w:val="24"/>
              </w:rPr>
              <w:t>Gonzalez</w:t>
            </w:r>
            <w:proofErr w:type="spellEnd"/>
            <w:r>
              <w:rPr>
                <w:rFonts w:ascii="inherit" w:eastAsia="inherit" w:hAnsi="inherit" w:cs="inherit"/>
                <w:b/>
                <w:sz w:val="24"/>
                <w:szCs w:val="24"/>
              </w:rPr>
              <w:t xml:space="preserve"> Flores &lt;pedro.gonzalez@dgac.gob.cl&gt;</w:t>
            </w:r>
          </w:p>
          <w:p w14:paraId="270785E7" w14:textId="77777777" w:rsidR="00E242ED" w:rsidRDefault="00E242ED" w:rsidP="00F40971">
            <w:pPr>
              <w:ind w:right="60"/>
              <w:rPr>
                <w:rFonts w:ascii="inherit" w:eastAsia="inherit" w:hAnsi="inherit" w:cs="inherit"/>
                <w:sz w:val="21"/>
                <w:szCs w:val="21"/>
              </w:rPr>
            </w:pPr>
            <w:r>
              <w:rPr>
                <w:rFonts w:ascii="inherit" w:eastAsia="inherit" w:hAnsi="inherit" w:cs="inherit"/>
                <w:sz w:val="21"/>
                <w:szCs w:val="21"/>
              </w:rPr>
              <w:t>Para:​</w:t>
            </w:r>
          </w:p>
          <w:p w14:paraId="66A8AD8E" w14:textId="77777777" w:rsidR="00E242ED" w:rsidRDefault="00E242ED" w:rsidP="00F40971">
            <w:pPr>
              <w:rPr>
                <w:rFonts w:ascii="inherit" w:eastAsia="inherit" w:hAnsi="inherit" w:cs="inherit"/>
                <w:sz w:val="21"/>
                <w:szCs w:val="21"/>
              </w:rPr>
            </w:pPr>
            <w:r>
              <w:rPr>
                <w:rFonts w:ascii="inherit" w:eastAsia="inherit" w:hAnsi="inherit" w:cs="inherit"/>
                <w:sz w:val="21"/>
                <w:szCs w:val="21"/>
              </w:rPr>
              <w:t>fondos concursables​</w:t>
            </w:r>
          </w:p>
          <w:p w14:paraId="70171B17" w14:textId="77777777" w:rsidR="00E242ED" w:rsidRDefault="00E242ED" w:rsidP="00F40971">
            <w:pPr>
              <w:jc w:val="right"/>
              <w:rPr>
                <w:rFonts w:ascii="inherit" w:eastAsia="inherit" w:hAnsi="inherit" w:cs="inherit"/>
                <w:sz w:val="18"/>
                <w:szCs w:val="18"/>
              </w:rPr>
            </w:pPr>
            <w:r>
              <w:rPr>
                <w:rFonts w:ascii="inherit" w:eastAsia="inherit" w:hAnsi="inherit" w:cs="inherit"/>
                <w:sz w:val="18"/>
                <w:szCs w:val="18"/>
              </w:rPr>
              <w:lastRenderedPageBreak/>
              <w:t>Mar 09/04/2024 10:42</w:t>
            </w:r>
          </w:p>
          <w:p w14:paraId="417740E2" w14:textId="77777777" w:rsidR="00E242ED" w:rsidRDefault="00E242ED" w:rsidP="00F40971">
            <w:pPr>
              <w:rPr>
                <w:rFonts w:ascii="inherit" w:eastAsia="inherit" w:hAnsi="inherit" w:cs="inherit"/>
                <w:sz w:val="23"/>
                <w:szCs w:val="23"/>
              </w:rPr>
            </w:pPr>
            <w:proofErr w:type="spellStart"/>
            <w:r>
              <w:rPr>
                <w:rFonts w:ascii="inherit" w:eastAsia="inherit" w:hAnsi="inherit" w:cs="inherit"/>
                <w:sz w:val="23"/>
                <w:szCs w:val="23"/>
              </w:rPr>
              <w:t>Estimad@s</w:t>
            </w:r>
            <w:proofErr w:type="spellEnd"/>
            <w:r>
              <w:rPr>
                <w:rFonts w:ascii="inherit" w:eastAsia="inherit" w:hAnsi="inherit" w:cs="inherit"/>
                <w:sz w:val="23"/>
                <w:szCs w:val="23"/>
              </w:rPr>
              <w:t>,</w:t>
            </w:r>
          </w:p>
          <w:p w14:paraId="1700FDF0" w14:textId="77777777" w:rsidR="00E242ED" w:rsidRDefault="00E242ED" w:rsidP="00F40971">
            <w:pPr>
              <w:rPr>
                <w:rFonts w:ascii="inherit" w:eastAsia="inherit" w:hAnsi="inherit" w:cs="inherit"/>
                <w:sz w:val="23"/>
                <w:szCs w:val="23"/>
              </w:rPr>
            </w:pPr>
          </w:p>
          <w:p w14:paraId="1C1A9FE1" w14:textId="77777777" w:rsidR="00E242ED" w:rsidRDefault="00E242ED" w:rsidP="00F40971">
            <w:pPr>
              <w:rPr>
                <w:rFonts w:ascii="inherit" w:eastAsia="inherit" w:hAnsi="inherit" w:cs="inherit"/>
                <w:sz w:val="23"/>
                <w:szCs w:val="23"/>
              </w:rPr>
            </w:pPr>
            <w:r>
              <w:rPr>
                <w:rFonts w:ascii="inherit" w:eastAsia="inherit" w:hAnsi="inherit" w:cs="inherit"/>
                <w:sz w:val="23"/>
                <w:szCs w:val="23"/>
              </w:rPr>
              <w:t>Junto con saludarles quisiera consultar, si dentro del contexto de los fondos concursables FNDR 8% se puede considerar, dentro del fondo social o elige vivir sano, la compra de un purificador de aire con el objetivo de mitigar las enfermedades respiratorias de invierno y al mismo tiempo mejorar la calidad del aire en ambientes calefaccionadas.</w:t>
            </w:r>
          </w:p>
          <w:p w14:paraId="44743D59" w14:textId="77777777" w:rsidR="00E242ED" w:rsidRDefault="00E242ED" w:rsidP="00F40971">
            <w:pPr>
              <w:rPr>
                <w:rFonts w:ascii="inherit" w:eastAsia="inherit" w:hAnsi="inherit" w:cs="inherit"/>
                <w:sz w:val="23"/>
                <w:szCs w:val="23"/>
              </w:rPr>
            </w:pPr>
            <w:r>
              <w:rPr>
                <w:rFonts w:ascii="inherit" w:eastAsia="inherit" w:hAnsi="inherit" w:cs="inherit"/>
                <w:sz w:val="23"/>
                <w:szCs w:val="23"/>
              </w:rPr>
              <w:t>Agradeciendo de antemano su ayuda. Me despido.</w:t>
            </w:r>
          </w:p>
          <w:p w14:paraId="3A626B87" w14:textId="77777777" w:rsidR="00E242ED" w:rsidRDefault="00E242ED" w:rsidP="00F40971">
            <w:pPr>
              <w:rPr>
                <w:rFonts w:ascii="inherit" w:eastAsia="inherit" w:hAnsi="inherit" w:cs="inherit"/>
                <w:sz w:val="23"/>
                <w:szCs w:val="23"/>
              </w:rPr>
            </w:pPr>
          </w:p>
          <w:p w14:paraId="57226B73" w14:textId="77777777" w:rsidR="00E242ED" w:rsidRDefault="00E242ED" w:rsidP="00E242ED">
            <w:pPr>
              <w:shd w:val="clear" w:color="auto" w:fill="FFFFFF"/>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7AEBFC3" w14:textId="77777777" w:rsidR="00E242ED" w:rsidRDefault="00E242ED" w:rsidP="00F40971">
            <w:pPr>
              <w:tabs>
                <w:tab w:val="left" w:pos="12271"/>
              </w:tabs>
              <w:jc w:val="both"/>
              <w:rPr>
                <w:color w:val="000000"/>
                <w:sz w:val="24"/>
                <w:szCs w:val="24"/>
              </w:rPr>
            </w:pPr>
          </w:p>
          <w:p w14:paraId="6147417B" w14:textId="77777777" w:rsidR="00E242ED" w:rsidRDefault="00E242ED" w:rsidP="00F40971">
            <w:pPr>
              <w:tabs>
                <w:tab w:val="left" w:pos="12271"/>
              </w:tabs>
              <w:jc w:val="both"/>
              <w:rPr>
                <w:color w:val="000000"/>
                <w:sz w:val="24"/>
                <w:szCs w:val="24"/>
              </w:rPr>
            </w:pPr>
            <w:r>
              <w:rPr>
                <w:color w:val="000000"/>
                <w:sz w:val="24"/>
                <w:szCs w:val="24"/>
              </w:rPr>
              <w:t>Junto con saludar debemos señalar que:</w:t>
            </w:r>
          </w:p>
          <w:p w14:paraId="79969671" w14:textId="77777777" w:rsidR="00E242ED" w:rsidRDefault="00E242ED" w:rsidP="00F40971">
            <w:pPr>
              <w:tabs>
                <w:tab w:val="left" w:pos="12271"/>
              </w:tabs>
              <w:jc w:val="both"/>
              <w:rPr>
                <w:color w:val="000000"/>
                <w:sz w:val="24"/>
                <w:szCs w:val="24"/>
              </w:rPr>
            </w:pPr>
            <w:r>
              <w:rPr>
                <w:color w:val="000000"/>
                <w:sz w:val="24"/>
                <w:szCs w:val="24"/>
              </w:rPr>
              <w:t xml:space="preserve"> Debe considerar el objetivo del fondo al cual desea postular. Además, se sugiere revisar los gastos </w:t>
            </w:r>
            <w:r>
              <w:rPr>
                <w:color w:val="000000"/>
                <w:sz w:val="24"/>
                <w:szCs w:val="24"/>
              </w:rPr>
              <w:lastRenderedPageBreak/>
              <w:t>permitidos del fondo al cual va a postular.</w:t>
            </w:r>
          </w:p>
          <w:p w14:paraId="5E810FD1" w14:textId="72E44A56" w:rsidR="00E242ED" w:rsidRDefault="00E242ED" w:rsidP="00F40971">
            <w:pPr>
              <w:tabs>
                <w:tab w:val="left" w:pos="12271"/>
              </w:tabs>
              <w:jc w:val="both"/>
              <w:rPr>
                <w:color w:val="000000"/>
                <w:sz w:val="24"/>
                <w:szCs w:val="24"/>
              </w:rPr>
            </w:pPr>
            <w:r>
              <w:rPr>
                <w:color w:val="000000"/>
                <w:sz w:val="24"/>
                <w:szCs w:val="24"/>
              </w:rPr>
              <w:t>La coherencia de la iniciativa es evaluada en el proceso de evaluación.</w:t>
            </w:r>
          </w:p>
        </w:tc>
      </w:tr>
      <w:tr w:rsidR="00E242ED" w14:paraId="308BB7B1"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D9E189"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AE28B9"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375D26E3" w14:textId="77777777" w:rsidR="00E242ED" w:rsidRDefault="00E242ED" w:rsidP="00F40971">
            <w:pPr>
              <w:spacing w:after="60"/>
              <w:rPr>
                <w:rFonts w:ascii="inherit" w:eastAsia="inherit" w:hAnsi="inherit" w:cs="inherit"/>
                <w:b/>
                <w:sz w:val="24"/>
                <w:szCs w:val="24"/>
              </w:rPr>
            </w:pPr>
            <w:r>
              <w:rPr>
                <w:rFonts w:ascii="inherit" w:eastAsia="inherit" w:hAnsi="inherit" w:cs="inherit"/>
                <w:b/>
                <w:sz w:val="24"/>
                <w:szCs w:val="24"/>
              </w:rPr>
              <w:t>Roxana Concha Vivanco &lt;roxana.concha1@gmail.com&gt;</w:t>
            </w:r>
          </w:p>
          <w:p w14:paraId="0BA9989A" w14:textId="77777777" w:rsidR="00E242ED" w:rsidRDefault="00E242ED" w:rsidP="00F40971">
            <w:pPr>
              <w:ind w:right="60"/>
              <w:rPr>
                <w:rFonts w:ascii="inherit" w:eastAsia="inherit" w:hAnsi="inherit" w:cs="inherit"/>
                <w:sz w:val="21"/>
                <w:szCs w:val="21"/>
              </w:rPr>
            </w:pPr>
            <w:r>
              <w:rPr>
                <w:rFonts w:ascii="inherit" w:eastAsia="inherit" w:hAnsi="inherit" w:cs="inherit"/>
                <w:sz w:val="21"/>
                <w:szCs w:val="21"/>
              </w:rPr>
              <w:t>Para:​</w:t>
            </w:r>
          </w:p>
          <w:p w14:paraId="04500006" w14:textId="77777777" w:rsidR="00E242ED" w:rsidRDefault="00E242ED" w:rsidP="00F40971">
            <w:pPr>
              <w:ind w:right="120"/>
              <w:rPr>
                <w:rFonts w:ascii="Times New Roman" w:eastAsia="Times New Roman" w:hAnsi="Times New Roman" w:cs="Times New Roman"/>
                <w:sz w:val="18"/>
                <w:szCs w:val="18"/>
              </w:rPr>
            </w:pPr>
            <w:r>
              <w:rPr>
                <w:rFonts w:ascii="FluentSystemIconsRegular" w:eastAsia="FluentSystemIconsRegular" w:hAnsi="FluentSystemIconsRegular" w:cs="FluentSystemIconsRegular"/>
                <w:sz w:val="18"/>
                <w:szCs w:val="18"/>
              </w:rPr>
              <w:t></w:t>
            </w:r>
          </w:p>
          <w:p w14:paraId="0C1DA2E0" w14:textId="77777777" w:rsidR="00E242ED" w:rsidRDefault="00E242ED" w:rsidP="00F40971">
            <w:pPr>
              <w:rPr>
                <w:rFonts w:ascii="inherit" w:eastAsia="inherit" w:hAnsi="inherit" w:cs="inherit"/>
                <w:sz w:val="21"/>
                <w:szCs w:val="21"/>
              </w:rPr>
            </w:pPr>
            <w:r>
              <w:rPr>
                <w:rFonts w:ascii="inherit" w:eastAsia="inherit" w:hAnsi="inherit" w:cs="inherit"/>
                <w:sz w:val="21"/>
                <w:szCs w:val="21"/>
              </w:rPr>
              <w:t>fondos concursables​</w:t>
            </w:r>
          </w:p>
          <w:p w14:paraId="67FE23CB" w14:textId="77777777" w:rsidR="00E242ED" w:rsidRDefault="00E242ED" w:rsidP="00F40971">
            <w:pPr>
              <w:jc w:val="right"/>
              <w:rPr>
                <w:rFonts w:ascii="inherit" w:eastAsia="inherit" w:hAnsi="inherit" w:cs="inherit"/>
                <w:sz w:val="18"/>
                <w:szCs w:val="18"/>
              </w:rPr>
            </w:pPr>
            <w:r>
              <w:rPr>
                <w:rFonts w:ascii="inherit" w:eastAsia="inherit" w:hAnsi="inherit" w:cs="inherit"/>
                <w:sz w:val="18"/>
                <w:szCs w:val="18"/>
              </w:rPr>
              <w:t>Mar 09/04/2024 10:04</w:t>
            </w:r>
          </w:p>
          <w:p w14:paraId="1BB01A56" w14:textId="77777777" w:rsidR="00E242ED" w:rsidRDefault="00E242ED" w:rsidP="00F40971">
            <w:pPr>
              <w:rPr>
                <w:rFonts w:ascii="inherit" w:eastAsia="inherit" w:hAnsi="inherit" w:cs="inherit"/>
                <w:sz w:val="23"/>
                <w:szCs w:val="23"/>
              </w:rPr>
            </w:pPr>
            <w:r>
              <w:rPr>
                <w:rFonts w:ascii="inherit" w:eastAsia="inherit" w:hAnsi="inherit" w:cs="inherit"/>
                <w:sz w:val="23"/>
                <w:szCs w:val="23"/>
              </w:rPr>
              <w:t xml:space="preserve">Estimados, junto con saludarles quisiera pedirles si por favor pudieran darme la fecha de cierre de postulaciones para el FNDR 2024. Tenemos dudas al respecto, dado que las fechas están expresadas en las bases por hitos y semanas (ejemplo: dos semanas después de la comunicación de las bases comienza X </w:t>
            </w:r>
            <w:r>
              <w:rPr>
                <w:rFonts w:ascii="inherit" w:eastAsia="inherit" w:hAnsi="inherit" w:cs="inherit"/>
                <w:sz w:val="23"/>
                <w:szCs w:val="23"/>
              </w:rPr>
              <w:lastRenderedPageBreak/>
              <w:t>proceso, que dura hasta 15 días después de X</w:t>
            </w:r>
            <w:proofErr w:type="gramStart"/>
            <w:r>
              <w:rPr>
                <w:rFonts w:ascii="inherit" w:eastAsia="inherit" w:hAnsi="inherit" w:cs="inherit"/>
                <w:sz w:val="23"/>
                <w:szCs w:val="23"/>
              </w:rPr>
              <w:t>)  Esto</w:t>
            </w:r>
            <w:proofErr w:type="gramEnd"/>
            <w:r>
              <w:rPr>
                <w:rFonts w:ascii="inherit" w:eastAsia="inherit" w:hAnsi="inherit" w:cs="inherit"/>
                <w:sz w:val="23"/>
                <w:szCs w:val="23"/>
              </w:rPr>
              <w:t xml:space="preserve"> nos ha causado alguna confusión como equipo postulante.  </w:t>
            </w:r>
          </w:p>
          <w:p w14:paraId="4DEF04D2" w14:textId="77777777" w:rsidR="00E242ED" w:rsidRDefault="00E242ED" w:rsidP="00F40971">
            <w:pPr>
              <w:rPr>
                <w:rFonts w:ascii="inherit" w:eastAsia="inherit" w:hAnsi="inherit" w:cs="inherit"/>
                <w:sz w:val="23"/>
                <w:szCs w:val="23"/>
              </w:rPr>
            </w:pPr>
          </w:p>
          <w:p w14:paraId="6598D33D" w14:textId="77777777" w:rsidR="00E242ED" w:rsidRDefault="00E242ED" w:rsidP="00F40971">
            <w:pPr>
              <w:rPr>
                <w:rFonts w:ascii="inherit" w:eastAsia="inherit" w:hAnsi="inherit" w:cs="inherit"/>
                <w:sz w:val="23"/>
                <w:szCs w:val="23"/>
              </w:rPr>
            </w:pPr>
            <w:r>
              <w:rPr>
                <w:rFonts w:ascii="inherit" w:eastAsia="inherit" w:hAnsi="inherit" w:cs="inherit"/>
                <w:sz w:val="23"/>
                <w:szCs w:val="23"/>
              </w:rPr>
              <w:t>Desde ya agradecemos su pronta respuesta</w:t>
            </w:r>
          </w:p>
          <w:p w14:paraId="3ECFDCA7" w14:textId="77777777" w:rsidR="00E242ED" w:rsidRDefault="00E242ED" w:rsidP="00F40971">
            <w:pPr>
              <w:rPr>
                <w:rFonts w:ascii="inherit" w:eastAsia="inherit" w:hAnsi="inherit" w:cs="inherit"/>
                <w:sz w:val="23"/>
                <w:szCs w:val="23"/>
              </w:rPr>
            </w:pPr>
            <w:r>
              <w:rPr>
                <w:rFonts w:ascii="inherit" w:eastAsia="inherit" w:hAnsi="inherit" w:cs="inherit"/>
                <w:sz w:val="23"/>
                <w:szCs w:val="23"/>
              </w:rPr>
              <w:t>Saludos cordiales</w:t>
            </w:r>
          </w:p>
          <w:p w14:paraId="7E589036" w14:textId="77777777" w:rsidR="00E242ED" w:rsidRDefault="00E242ED" w:rsidP="00F40971">
            <w:pPr>
              <w:rPr>
                <w:rFonts w:ascii="inherit" w:eastAsia="inherit" w:hAnsi="inherit" w:cs="inherit"/>
                <w:sz w:val="23"/>
                <w:szCs w:val="23"/>
              </w:rPr>
            </w:pPr>
            <w:r>
              <w:rPr>
                <w:rFonts w:ascii="inherit" w:eastAsia="inherit" w:hAnsi="inherit" w:cs="inherit"/>
                <w:sz w:val="23"/>
                <w:szCs w:val="23"/>
              </w:rPr>
              <w:t>Roxana.</w:t>
            </w:r>
          </w:p>
          <w:p w14:paraId="26A15A2F" w14:textId="77777777" w:rsidR="00E242ED" w:rsidRDefault="00E242ED" w:rsidP="00F40971">
            <w:pPr>
              <w:pBdr>
                <w:top w:val="nil"/>
                <w:left w:val="nil"/>
                <w:bottom w:val="nil"/>
                <w:right w:val="nil"/>
                <w:between w:val="nil"/>
              </w:pBdr>
              <w:ind w:left="720"/>
              <w:jc w:val="both"/>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70D8C93" w14:textId="77777777" w:rsidR="00E242ED" w:rsidRDefault="00E242ED" w:rsidP="00F40971">
            <w:pPr>
              <w:tabs>
                <w:tab w:val="left" w:pos="12271"/>
              </w:tabs>
              <w:jc w:val="both"/>
              <w:rPr>
                <w:color w:val="000000"/>
                <w:sz w:val="24"/>
                <w:szCs w:val="24"/>
              </w:rPr>
            </w:pPr>
          </w:p>
          <w:p w14:paraId="7DD6B286" w14:textId="5FD3994C" w:rsidR="00E242ED" w:rsidRDefault="00E242ED" w:rsidP="00F40971">
            <w:pPr>
              <w:tabs>
                <w:tab w:val="left" w:pos="12271"/>
              </w:tabs>
              <w:jc w:val="both"/>
              <w:rPr>
                <w:color w:val="000000"/>
                <w:sz w:val="24"/>
                <w:szCs w:val="24"/>
              </w:rPr>
            </w:pPr>
            <w:r>
              <w:rPr>
                <w:color w:val="000000"/>
                <w:sz w:val="24"/>
                <w:szCs w:val="24"/>
              </w:rPr>
              <w:t xml:space="preserve">Muy buenas, </w:t>
            </w:r>
            <w:r>
              <w:rPr>
                <w:color w:val="000000"/>
                <w:sz w:val="24"/>
                <w:szCs w:val="24"/>
              </w:rPr>
              <w:t>las postulaciones cierran</w:t>
            </w:r>
            <w:r>
              <w:rPr>
                <w:color w:val="000000"/>
                <w:sz w:val="24"/>
                <w:szCs w:val="24"/>
              </w:rPr>
              <w:t xml:space="preserve"> el 22 de abril al medio </w:t>
            </w:r>
            <w:r>
              <w:rPr>
                <w:color w:val="000000"/>
                <w:sz w:val="24"/>
                <w:szCs w:val="24"/>
              </w:rPr>
              <w:t>día</w:t>
            </w:r>
          </w:p>
        </w:tc>
      </w:tr>
      <w:tr w:rsidR="00E242ED" w14:paraId="02B608B8"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2C243"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B370B0"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13F6DC98" w14:textId="77777777" w:rsidR="00E242ED" w:rsidRDefault="00E242ED" w:rsidP="00F40971">
            <w:pPr>
              <w:spacing w:after="60"/>
              <w:rPr>
                <w:rFonts w:ascii="inherit" w:eastAsia="inherit" w:hAnsi="inherit" w:cs="inherit"/>
                <w:b/>
                <w:color w:val="000000"/>
                <w:sz w:val="24"/>
                <w:szCs w:val="24"/>
              </w:rPr>
            </w:pPr>
            <w:r>
              <w:rPr>
                <w:rFonts w:ascii="inherit" w:eastAsia="inherit" w:hAnsi="inherit" w:cs="inherit"/>
                <w:b/>
                <w:color w:val="000000"/>
                <w:sz w:val="24"/>
                <w:szCs w:val="24"/>
              </w:rPr>
              <w:t>ESPAÑOL SENIOR &lt;espanolsenior2021@gmail.com&gt;</w:t>
            </w:r>
          </w:p>
          <w:p w14:paraId="00795FBB" w14:textId="77777777" w:rsidR="00E242ED" w:rsidRDefault="00E242ED" w:rsidP="00F40971">
            <w:pPr>
              <w:ind w:right="60"/>
              <w:rPr>
                <w:rFonts w:ascii="inherit" w:eastAsia="inherit" w:hAnsi="inherit" w:cs="inherit"/>
                <w:sz w:val="24"/>
                <w:szCs w:val="24"/>
              </w:rPr>
            </w:pPr>
            <w:r>
              <w:rPr>
                <w:rFonts w:ascii="inherit" w:eastAsia="inherit" w:hAnsi="inherit" w:cs="inherit"/>
                <w:color w:val="000000"/>
                <w:sz w:val="21"/>
                <w:szCs w:val="21"/>
              </w:rPr>
              <w:t>Para:​</w:t>
            </w:r>
          </w:p>
          <w:p w14:paraId="4B5A385D" w14:textId="77777777" w:rsidR="00E242ED" w:rsidRDefault="00E242ED" w:rsidP="00F40971">
            <w:pPr>
              <w:ind w:right="120"/>
              <w:rPr>
                <w:rFonts w:ascii="Times New Roman" w:eastAsia="Times New Roman" w:hAnsi="Times New Roman" w:cs="Times New Roman"/>
                <w:sz w:val="18"/>
                <w:szCs w:val="18"/>
              </w:rPr>
            </w:pPr>
            <w:r>
              <w:rPr>
                <w:rFonts w:ascii="FluentSystemIconsRegular" w:eastAsia="FluentSystemIconsRegular" w:hAnsi="FluentSystemIconsRegular" w:cs="FluentSystemIconsRegular"/>
                <w:color w:val="000000"/>
                <w:sz w:val="18"/>
                <w:szCs w:val="18"/>
              </w:rPr>
              <w:t></w:t>
            </w:r>
          </w:p>
          <w:p w14:paraId="5F3120CD" w14:textId="77777777" w:rsidR="00E242ED" w:rsidRDefault="00E242ED" w:rsidP="00F40971">
            <w:pPr>
              <w:rPr>
                <w:rFonts w:ascii="inherit" w:eastAsia="inherit" w:hAnsi="inherit" w:cs="inherit"/>
                <w:color w:val="000000"/>
                <w:sz w:val="21"/>
                <w:szCs w:val="21"/>
              </w:rPr>
            </w:pPr>
            <w:r>
              <w:rPr>
                <w:rFonts w:ascii="inherit" w:eastAsia="inherit" w:hAnsi="inherit" w:cs="inherit"/>
                <w:color w:val="000000"/>
                <w:sz w:val="21"/>
                <w:szCs w:val="21"/>
              </w:rPr>
              <w:t>fondos concursables​</w:t>
            </w:r>
          </w:p>
          <w:p w14:paraId="7AC435AE" w14:textId="77777777" w:rsidR="00E242ED" w:rsidRDefault="00E242ED" w:rsidP="00F40971">
            <w:pPr>
              <w:jc w:val="right"/>
              <w:rPr>
                <w:rFonts w:ascii="inherit" w:eastAsia="inherit" w:hAnsi="inherit" w:cs="inherit"/>
                <w:color w:val="000000"/>
                <w:sz w:val="18"/>
                <w:szCs w:val="18"/>
              </w:rPr>
            </w:pPr>
            <w:r>
              <w:rPr>
                <w:rFonts w:ascii="inherit" w:eastAsia="inherit" w:hAnsi="inherit" w:cs="inherit"/>
                <w:color w:val="000000"/>
                <w:sz w:val="18"/>
                <w:szCs w:val="18"/>
              </w:rPr>
              <w:t>Mar 09/04/2024 0:33</w:t>
            </w:r>
          </w:p>
          <w:p w14:paraId="544C52EA" w14:textId="77777777" w:rsidR="00E242ED" w:rsidRDefault="00E242ED" w:rsidP="00F40971">
            <w:pPr>
              <w:rPr>
                <w:rFonts w:ascii="Quattrocento Sans" w:eastAsia="Quattrocento Sans" w:hAnsi="Quattrocento Sans" w:cs="Quattrocento Sans"/>
                <w:sz w:val="23"/>
                <w:szCs w:val="23"/>
              </w:rPr>
            </w:pPr>
            <w:proofErr w:type="gramStart"/>
            <w:r>
              <w:rPr>
                <w:rFonts w:ascii="Quattrocento Sans" w:eastAsia="Quattrocento Sans" w:hAnsi="Quattrocento Sans" w:cs="Quattrocento Sans"/>
                <w:sz w:val="23"/>
                <w:szCs w:val="23"/>
              </w:rPr>
              <w:t>En relación a</w:t>
            </w:r>
            <w:proofErr w:type="gramEnd"/>
            <w:r>
              <w:rPr>
                <w:rFonts w:ascii="Quattrocento Sans" w:eastAsia="Quattrocento Sans" w:hAnsi="Quattrocento Sans" w:cs="Quattrocento Sans"/>
                <w:sz w:val="23"/>
                <w:szCs w:val="23"/>
              </w:rPr>
              <w:t xml:space="preserve"> FNDR 2024 Deporte las siguientes consultas</w:t>
            </w:r>
          </w:p>
          <w:p w14:paraId="0F15BAD8" w14:textId="77777777" w:rsidR="00E242ED" w:rsidRDefault="00E242ED" w:rsidP="00F40971">
            <w:pPr>
              <w:rPr>
                <w:rFonts w:ascii="Quattrocento Sans" w:eastAsia="Quattrocento Sans" w:hAnsi="Quattrocento Sans" w:cs="Quattrocento Sans"/>
                <w:sz w:val="23"/>
                <w:szCs w:val="23"/>
              </w:rPr>
            </w:pPr>
          </w:p>
          <w:p w14:paraId="4FADB028"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1.- Para la línea de participación queremos postular al Campeonato Nacional de </w:t>
            </w:r>
            <w:proofErr w:type="spellStart"/>
            <w:r>
              <w:rPr>
                <w:rFonts w:ascii="Quattrocento Sans" w:eastAsia="Quattrocento Sans" w:hAnsi="Quattrocento Sans" w:cs="Quattrocento Sans"/>
                <w:sz w:val="23"/>
                <w:szCs w:val="23"/>
              </w:rPr>
              <w:t>Maxibasquetbol</w:t>
            </w:r>
            <w:proofErr w:type="spellEnd"/>
            <w:r>
              <w:rPr>
                <w:rFonts w:ascii="Quattrocento Sans" w:eastAsia="Quattrocento Sans" w:hAnsi="Quattrocento Sans" w:cs="Quattrocento Sans"/>
                <w:sz w:val="23"/>
                <w:szCs w:val="23"/>
              </w:rPr>
              <w:t xml:space="preserve"> </w:t>
            </w:r>
            <w:proofErr w:type="gramStart"/>
            <w:r>
              <w:rPr>
                <w:rFonts w:ascii="Quattrocento Sans" w:eastAsia="Quattrocento Sans" w:hAnsi="Quattrocento Sans" w:cs="Quattrocento Sans"/>
                <w:sz w:val="23"/>
                <w:szCs w:val="23"/>
              </w:rPr>
              <w:t>2024..</w:t>
            </w:r>
            <w:proofErr w:type="gramEnd"/>
            <w:r>
              <w:rPr>
                <w:rFonts w:ascii="Quattrocento Sans" w:eastAsia="Quattrocento Sans" w:hAnsi="Quattrocento Sans" w:cs="Quattrocento Sans"/>
                <w:sz w:val="23"/>
                <w:szCs w:val="23"/>
              </w:rPr>
              <w:t xml:space="preserve"> La certificación indicada en las bases puede ser emitida por la Asociación Regional de </w:t>
            </w:r>
            <w:proofErr w:type="spellStart"/>
            <w:r>
              <w:rPr>
                <w:rFonts w:ascii="Quattrocento Sans" w:eastAsia="Quattrocento Sans" w:hAnsi="Quattrocento Sans" w:cs="Quattrocento Sans"/>
                <w:sz w:val="23"/>
                <w:szCs w:val="23"/>
              </w:rPr>
              <w:t>Maxibasquetbol</w:t>
            </w:r>
            <w:proofErr w:type="spellEnd"/>
            <w:r>
              <w:rPr>
                <w:rFonts w:ascii="Quattrocento Sans" w:eastAsia="Quattrocento Sans" w:hAnsi="Quattrocento Sans" w:cs="Quattrocento Sans"/>
                <w:sz w:val="23"/>
                <w:szCs w:val="23"/>
              </w:rPr>
              <w:t xml:space="preserve"> de Punta Arenas el cual es el organismo que organiza las competencias a nivel local.</w:t>
            </w:r>
          </w:p>
          <w:p w14:paraId="554BD781" w14:textId="77777777" w:rsidR="00E242ED" w:rsidRDefault="00E242ED" w:rsidP="00F40971">
            <w:pPr>
              <w:rPr>
                <w:rFonts w:ascii="Quattrocento Sans" w:eastAsia="Quattrocento Sans" w:hAnsi="Quattrocento Sans" w:cs="Quattrocento Sans"/>
                <w:sz w:val="23"/>
                <w:szCs w:val="23"/>
              </w:rPr>
            </w:pPr>
          </w:p>
          <w:p w14:paraId="59975C0F"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lastRenderedPageBreak/>
              <w:t xml:space="preserve">2.- En caso de organización de competencias queremos realizar cuadrangular de </w:t>
            </w:r>
            <w:proofErr w:type="spellStart"/>
            <w:r>
              <w:rPr>
                <w:rFonts w:ascii="Quattrocento Sans" w:eastAsia="Quattrocento Sans" w:hAnsi="Quattrocento Sans" w:cs="Quattrocento Sans"/>
                <w:sz w:val="23"/>
                <w:szCs w:val="23"/>
              </w:rPr>
              <w:t>baquetbol</w:t>
            </w:r>
            <w:proofErr w:type="spellEnd"/>
            <w:r>
              <w:rPr>
                <w:rFonts w:ascii="Quattrocento Sans" w:eastAsia="Quattrocento Sans" w:hAnsi="Quattrocento Sans" w:cs="Quattrocento Sans"/>
                <w:sz w:val="23"/>
                <w:szCs w:val="23"/>
              </w:rPr>
              <w:t xml:space="preserve"> damas y varones. Se puede invitar a equipos Argentinos y financiar con ellos pasajes </w:t>
            </w:r>
            <w:proofErr w:type="spellStart"/>
            <w:proofErr w:type="gramStart"/>
            <w:r>
              <w:rPr>
                <w:rFonts w:ascii="Quattrocento Sans" w:eastAsia="Quattrocento Sans" w:hAnsi="Quattrocento Sans" w:cs="Quattrocento Sans"/>
                <w:sz w:val="23"/>
                <w:szCs w:val="23"/>
              </w:rPr>
              <w:t>aereos</w:t>
            </w:r>
            <w:proofErr w:type="spellEnd"/>
            <w:r>
              <w:rPr>
                <w:rFonts w:ascii="Quattrocento Sans" w:eastAsia="Quattrocento Sans" w:hAnsi="Quattrocento Sans" w:cs="Quattrocento Sans"/>
                <w:sz w:val="23"/>
                <w:szCs w:val="23"/>
              </w:rPr>
              <w:t> ,</w:t>
            </w:r>
            <w:proofErr w:type="gramEnd"/>
            <w:r>
              <w:rPr>
                <w:rFonts w:ascii="Quattrocento Sans" w:eastAsia="Quattrocento Sans" w:hAnsi="Quattrocento Sans" w:cs="Quattrocento Sans"/>
                <w:sz w:val="23"/>
                <w:szCs w:val="23"/>
              </w:rPr>
              <w:t xml:space="preserve"> </w:t>
            </w:r>
            <w:proofErr w:type="spellStart"/>
            <w:r>
              <w:rPr>
                <w:rFonts w:ascii="Quattrocento Sans" w:eastAsia="Quattrocento Sans" w:hAnsi="Quattrocento Sans" w:cs="Quattrocento Sans"/>
                <w:sz w:val="23"/>
                <w:szCs w:val="23"/>
              </w:rPr>
              <w:t>maritimos</w:t>
            </w:r>
            <w:proofErr w:type="spellEnd"/>
            <w:r>
              <w:rPr>
                <w:rFonts w:ascii="Quattrocento Sans" w:eastAsia="Quattrocento Sans" w:hAnsi="Quattrocento Sans" w:cs="Quattrocento Sans"/>
                <w:sz w:val="23"/>
                <w:szCs w:val="23"/>
              </w:rPr>
              <w:t xml:space="preserve"> o terrestre?</w:t>
            </w:r>
          </w:p>
          <w:p w14:paraId="1EB39061" w14:textId="77777777" w:rsidR="00E242ED" w:rsidRDefault="00E242ED" w:rsidP="00F40971">
            <w:pPr>
              <w:rPr>
                <w:rFonts w:ascii="Quattrocento Sans" w:eastAsia="Quattrocento Sans" w:hAnsi="Quattrocento Sans" w:cs="Quattrocento Sans"/>
                <w:sz w:val="23"/>
                <w:szCs w:val="23"/>
              </w:rPr>
            </w:pPr>
          </w:p>
          <w:p w14:paraId="69B6A66A"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3.- Por lo general para </w:t>
            </w:r>
            <w:proofErr w:type="gramStart"/>
            <w:r>
              <w:rPr>
                <w:rFonts w:ascii="Quattrocento Sans" w:eastAsia="Quattrocento Sans" w:hAnsi="Quattrocento Sans" w:cs="Quattrocento Sans"/>
                <w:sz w:val="23"/>
                <w:szCs w:val="23"/>
              </w:rPr>
              <w:t>las competencia</w:t>
            </w:r>
            <w:proofErr w:type="gramEnd"/>
            <w:r>
              <w:rPr>
                <w:rFonts w:ascii="Quattrocento Sans" w:eastAsia="Quattrocento Sans" w:hAnsi="Quattrocento Sans" w:cs="Quattrocento Sans"/>
                <w:sz w:val="23"/>
                <w:szCs w:val="23"/>
              </w:rPr>
              <w:t xml:space="preserve"> de basquetbol se debe utilizar varios </w:t>
            </w:r>
            <w:proofErr w:type="spellStart"/>
            <w:r>
              <w:rPr>
                <w:rFonts w:ascii="Quattrocento Sans" w:eastAsia="Quattrocento Sans" w:hAnsi="Quattrocento Sans" w:cs="Quattrocento Sans"/>
                <w:sz w:val="23"/>
                <w:szCs w:val="23"/>
              </w:rPr>
              <w:t>arbitros</w:t>
            </w:r>
            <w:proofErr w:type="spellEnd"/>
            <w:r>
              <w:rPr>
                <w:rFonts w:ascii="Quattrocento Sans" w:eastAsia="Quattrocento Sans" w:hAnsi="Quattrocento Sans" w:cs="Quattrocento Sans"/>
                <w:sz w:val="23"/>
                <w:szCs w:val="23"/>
              </w:rPr>
              <w:t xml:space="preserve"> y oficiales de mesa.  </w:t>
            </w:r>
            <w:proofErr w:type="spellStart"/>
            <w:r>
              <w:rPr>
                <w:rFonts w:ascii="Quattrocento Sans" w:eastAsia="Quattrocento Sans" w:hAnsi="Quattrocento Sans" w:cs="Quattrocento Sans"/>
                <w:sz w:val="23"/>
                <w:szCs w:val="23"/>
              </w:rPr>
              <w:t>Segun</w:t>
            </w:r>
            <w:proofErr w:type="spellEnd"/>
            <w:r>
              <w:rPr>
                <w:rFonts w:ascii="Quattrocento Sans" w:eastAsia="Quattrocento Sans" w:hAnsi="Quattrocento Sans" w:cs="Quattrocento Sans"/>
                <w:sz w:val="23"/>
                <w:szCs w:val="23"/>
              </w:rPr>
              <w:t xml:space="preserve"> las bases para el </w:t>
            </w:r>
            <w:proofErr w:type="spellStart"/>
            <w:r>
              <w:rPr>
                <w:rFonts w:ascii="Quattrocento Sans" w:eastAsia="Quattrocento Sans" w:hAnsi="Quattrocento Sans" w:cs="Quattrocento Sans"/>
                <w:sz w:val="23"/>
                <w:szCs w:val="23"/>
              </w:rPr>
              <w:t>item</w:t>
            </w:r>
            <w:proofErr w:type="spellEnd"/>
            <w:r>
              <w:rPr>
                <w:rFonts w:ascii="Quattrocento Sans" w:eastAsia="Quattrocento Sans" w:hAnsi="Quattrocento Sans" w:cs="Quattrocento Sans"/>
                <w:sz w:val="23"/>
                <w:szCs w:val="23"/>
              </w:rPr>
              <w:t xml:space="preserve"> de </w:t>
            </w:r>
            <w:proofErr w:type="spellStart"/>
            <w:r>
              <w:rPr>
                <w:rFonts w:ascii="Quattrocento Sans" w:eastAsia="Quattrocento Sans" w:hAnsi="Quattrocento Sans" w:cs="Quattrocento Sans"/>
                <w:sz w:val="23"/>
                <w:szCs w:val="23"/>
              </w:rPr>
              <w:t>Honoarrios</w:t>
            </w:r>
            <w:proofErr w:type="spellEnd"/>
            <w:r>
              <w:rPr>
                <w:rFonts w:ascii="Quattrocento Sans" w:eastAsia="Quattrocento Sans" w:hAnsi="Quattrocento Sans" w:cs="Quattrocento Sans"/>
                <w:sz w:val="23"/>
                <w:szCs w:val="23"/>
              </w:rPr>
              <w:t xml:space="preserve"> se debe adjuntar certificados de cada uno de ellos y </w:t>
            </w:r>
            <w:proofErr w:type="spellStart"/>
            <w:r>
              <w:rPr>
                <w:rFonts w:ascii="Quattrocento Sans" w:eastAsia="Quattrocento Sans" w:hAnsi="Quattrocento Sans" w:cs="Quattrocento Sans"/>
                <w:sz w:val="23"/>
                <w:szCs w:val="23"/>
              </w:rPr>
              <w:t>tambien</w:t>
            </w:r>
            <w:proofErr w:type="spellEnd"/>
            <w:r>
              <w:rPr>
                <w:rFonts w:ascii="Quattrocento Sans" w:eastAsia="Quattrocento Sans" w:hAnsi="Quattrocento Sans" w:cs="Quattrocento Sans"/>
                <w:sz w:val="23"/>
                <w:szCs w:val="23"/>
              </w:rPr>
              <w:t> </w:t>
            </w:r>
            <w:proofErr w:type="spellStart"/>
            <w:r>
              <w:rPr>
                <w:rFonts w:ascii="Quattrocento Sans" w:eastAsia="Quattrocento Sans" w:hAnsi="Quattrocento Sans" w:cs="Quattrocento Sans"/>
                <w:sz w:val="23"/>
                <w:szCs w:val="23"/>
              </w:rPr>
              <w:t>Curriclumn</w:t>
            </w:r>
            <w:proofErr w:type="spellEnd"/>
            <w:r>
              <w:rPr>
                <w:rFonts w:ascii="Quattrocento Sans" w:eastAsia="Quattrocento Sans" w:hAnsi="Quattrocento Sans" w:cs="Quattrocento Sans"/>
                <w:sz w:val="23"/>
                <w:szCs w:val="23"/>
              </w:rPr>
              <w:t xml:space="preserve"> de cada uno de ellos o solo certificados. El año 2023 solo se </w:t>
            </w:r>
            <w:proofErr w:type="spellStart"/>
            <w:proofErr w:type="gramStart"/>
            <w:r>
              <w:rPr>
                <w:rFonts w:ascii="Quattrocento Sans" w:eastAsia="Quattrocento Sans" w:hAnsi="Quattrocento Sans" w:cs="Quattrocento Sans"/>
                <w:sz w:val="23"/>
                <w:szCs w:val="23"/>
              </w:rPr>
              <w:t>solicito</w:t>
            </w:r>
            <w:proofErr w:type="spellEnd"/>
            <w:r>
              <w:rPr>
                <w:rFonts w:ascii="Quattrocento Sans" w:eastAsia="Quattrocento Sans" w:hAnsi="Quattrocento Sans" w:cs="Quattrocento Sans"/>
                <w:sz w:val="23"/>
                <w:szCs w:val="23"/>
              </w:rPr>
              <w:t>  certificados</w:t>
            </w:r>
            <w:proofErr w:type="gramEnd"/>
            <w:r>
              <w:rPr>
                <w:rFonts w:ascii="Quattrocento Sans" w:eastAsia="Quattrocento Sans" w:hAnsi="Quattrocento Sans" w:cs="Quattrocento Sans"/>
                <w:sz w:val="23"/>
                <w:szCs w:val="23"/>
              </w:rPr>
              <w:t>. </w:t>
            </w:r>
          </w:p>
          <w:p w14:paraId="1F1B0DCC" w14:textId="77777777" w:rsidR="00E242ED" w:rsidRDefault="00E242ED" w:rsidP="00F40971">
            <w:pPr>
              <w:rPr>
                <w:rFonts w:ascii="Quattrocento Sans" w:eastAsia="Quattrocento Sans" w:hAnsi="Quattrocento Sans" w:cs="Quattrocento Sans"/>
                <w:sz w:val="23"/>
                <w:szCs w:val="23"/>
              </w:rPr>
            </w:pPr>
          </w:p>
          <w:p w14:paraId="6BED040D"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4</w:t>
            </w:r>
            <w:proofErr w:type="gramStart"/>
            <w:r>
              <w:rPr>
                <w:rFonts w:ascii="Quattrocento Sans" w:eastAsia="Quattrocento Sans" w:hAnsi="Quattrocento Sans" w:cs="Quattrocento Sans"/>
                <w:sz w:val="23"/>
                <w:szCs w:val="23"/>
              </w:rPr>
              <w:t>,.-</w:t>
            </w:r>
            <w:proofErr w:type="gramEnd"/>
            <w:r>
              <w:rPr>
                <w:rFonts w:ascii="Quattrocento Sans" w:eastAsia="Quattrocento Sans" w:hAnsi="Quattrocento Sans" w:cs="Quattrocento Sans"/>
                <w:sz w:val="23"/>
                <w:szCs w:val="23"/>
              </w:rPr>
              <w:t xml:space="preserve">En el caso que Servicio de Arbitraje y Oficiales de Mesa sea entregado a través de una agrupación de árbitros que tiene factura... </w:t>
            </w:r>
            <w:proofErr w:type="gramStart"/>
            <w:r>
              <w:rPr>
                <w:rFonts w:ascii="Quattrocento Sans" w:eastAsia="Quattrocento Sans" w:hAnsi="Quattrocento Sans" w:cs="Quattrocento Sans"/>
                <w:sz w:val="23"/>
                <w:szCs w:val="23"/>
              </w:rPr>
              <w:t xml:space="preserve">Este se </w:t>
            </w:r>
            <w:proofErr w:type="spellStart"/>
            <w:r>
              <w:rPr>
                <w:rFonts w:ascii="Quattrocento Sans" w:eastAsia="Quattrocento Sans" w:hAnsi="Quattrocento Sans" w:cs="Quattrocento Sans"/>
                <w:sz w:val="23"/>
                <w:szCs w:val="23"/>
              </w:rPr>
              <w:t>podria</w:t>
            </w:r>
            <w:proofErr w:type="spellEnd"/>
            <w:r>
              <w:rPr>
                <w:rFonts w:ascii="Quattrocento Sans" w:eastAsia="Quattrocento Sans" w:hAnsi="Quattrocento Sans" w:cs="Quattrocento Sans"/>
                <w:sz w:val="23"/>
                <w:szCs w:val="23"/>
              </w:rPr>
              <w:t> imputara Gasto Operacional?</w:t>
            </w:r>
            <w:proofErr w:type="gramEnd"/>
            <w:r>
              <w:rPr>
                <w:rFonts w:ascii="Quattrocento Sans" w:eastAsia="Quattrocento Sans" w:hAnsi="Quattrocento Sans" w:cs="Quattrocento Sans"/>
                <w:sz w:val="23"/>
                <w:szCs w:val="23"/>
              </w:rPr>
              <w:t xml:space="preserve"> En que </w:t>
            </w:r>
            <w:proofErr w:type="spellStart"/>
            <w:proofErr w:type="gramStart"/>
            <w:r>
              <w:rPr>
                <w:rFonts w:ascii="Quattrocento Sans" w:eastAsia="Quattrocento Sans" w:hAnsi="Quattrocento Sans" w:cs="Quattrocento Sans"/>
                <w:sz w:val="23"/>
                <w:szCs w:val="23"/>
              </w:rPr>
              <w:t>lijnea</w:t>
            </w:r>
            <w:proofErr w:type="spellEnd"/>
            <w:r>
              <w:rPr>
                <w:rFonts w:ascii="Quattrocento Sans" w:eastAsia="Quattrocento Sans" w:hAnsi="Quattrocento Sans" w:cs="Quattrocento Sans"/>
                <w:sz w:val="23"/>
                <w:szCs w:val="23"/>
              </w:rPr>
              <w:t>  de</w:t>
            </w:r>
            <w:proofErr w:type="gramEnd"/>
            <w:r>
              <w:rPr>
                <w:rFonts w:ascii="Quattrocento Sans" w:eastAsia="Quattrocento Sans" w:hAnsi="Quattrocento Sans" w:cs="Quattrocento Sans"/>
                <w:sz w:val="23"/>
                <w:szCs w:val="23"/>
              </w:rPr>
              <w:t xml:space="preserve"> gastos se </w:t>
            </w:r>
            <w:proofErr w:type="spellStart"/>
            <w:r>
              <w:rPr>
                <w:rFonts w:ascii="Quattrocento Sans" w:eastAsia="Quattrocento Sans" w:hAnsi="Quattrocento Sans" w:cs="Quattrocento Sans"/>
                <w:sz w:val="23"/>
                <w:szCs w:val="23"/>
              </w:rPr>
              <w:t>imputaria</w:t>
            </w:r>
            <w:proofErr w:type="spellEnd"/>
            <w:r>
              <w:rPr>
                <w:rFonts w:ascii="Quattrocento Sans" w:eastAsia="Quattrocento Sans" w:hAnsi="Quattrocento Sans" w:cs="Quattrocento Sans"/>
                <w:sz w:val="23"/>
                <w:szCs w:val="23"/>
              </w:rPr>
              <w:t>?</w:t>
            </w:r>
          </w:p>
          <w:p w14:paraId="7EC168B8" w14:textId="77777777" w:rsidR="00E242ED" w:rsidRDefault="00E242ED" w:rsidP="00F40971">
            <w:pPr>
              <w:rPr>
                <w:rFonts w:ascii="Quattrocento Sans" w:eastAsia="Quattrocento Sans" w:hAnsi="Quattrocento Sans" w:cs="Quattrocento Sans"/>
                <w:sz w:val="23"/>
                <w:szCs w:val="23"/>
              </w:rPr>
            </w:pPr>
          </w:p>
          <w:p w14:paraId="5CDB60BD" w14:textId="77777777" w:rsidR="00E242ED" w:rsidRDefault="00E242ED" w:rsidP="00F40971">
            <w:pPr>
              <w:rPr>
                <w:rFonts w:ascii="Quattrocento Sans" w:eastAsia="Quattrocento Sans" w:hAnsi="Quattrocento Sans" w:cs="Quattrocento Sans"/>
                <w:sz w:val="23"/>
                <w:szCs w:val="23"/>
              </w:rPr>
            </w:pPr>
            <w:proofErr w:type="spellStart"/>
            <w:r>
              <w:rPr>
                <w:rFonts w:ascii="Quattrocento Sans" w:eastAsia="Quattrocento Sans" w:hAnsi="Quattrocento Sans" w:cs="Quattrocento Sans"/>
                <w:sz w:val="23"/>
                <w:szCs w:val="23"/>
              </w:rPr>
              <w:t>atte</w:t>
            </w:r>
            <w:proofErr w:type="spellEnd"/>
          </w:p>
          <w:p w14:paraId="671B2346" w14:textId="77777777" w:rsidR="00E242ED" w:rsidRDefault="00E242ED" w:rsidP="00F40971">
            <w:pPr>
              <w:rPr>
                <w:rFonts w:ascii="Quattrocento Sans" w:eastAsia="Quattrocento Sans" w:hAnsi="Quattrocento Sans" w:cs="Quattrocento Sans"/>
                <w:sz w:val="23"/>
                <w:szCs w:val="23"/>
              </w:rPr>
            </w:pPr>
          </w:p>
          <w:p w14:paraId="172534DC"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CD ESPAÑO</w:t>
            </w:r>
          </w:p>
          <w:p w14:paraId="09699C24" w14:textId="77777777" w:rsidR="00E242ED" w:rsidRDefault="00E242ED" w:rsidP="00F40971">
            <w:pPr>
              <w:pBdr>
                <w:top w:val="nil"/>
                <w:left w:val="nil"/>
                <w:bottom w:val="nil"/>
                <w:right w:val="nil"/>
                <w:between w:val="nil"/>
              </w:pBdr>
              <w:ind w:left="720"/>
              <w:jc w:val="both"/>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397B7BE" w14:textId="77777777" w:rsidR="00E242ED" w:rsidRDefault="00E242ED" w:rsidP="00F40971">
            <w:pPr>
              <w:tabs>
                <w:tab w:val="left" w:pos="12271"/>
              </w:tabs>
              <w:jc w:val="both"/>
              <w:rPr>
                <w:color w:val="000000"/>
                <w:sz w:val="24"/>
                <w:szCs w:val="24"/>
              </w:rPr>
            </w:pPr>
            <w:r>
              <w:rPr>
                <w:color w:val="000000"/>
                <w:sz w:val="24"/>
                <w:szCs w:val="24"/>
              </w:rPr>
              <w:lastRenderedPageBreak/>
              <w:t>Respuesta a consultas:</w:t>
            </w:r>
          </w:p>
          <w:p w14:paraId="5E70C35F" w14:textId="77777777" w:rsidR="00E242ED" w:rsidRDefault="00E242ED" w:rsidP="00F40971">
            <w:pPr>
              <w:tabs>
                <w:tab w:val="left" w:pos="12271"/>
              </w:tabs>
              <w:jc w:val="both"/>
              <w:rPr>
                <w:color w:val="000000"/>
                <w:sz w:val="24"/>
                <w:szCs w:val="24"/>
              </w:rPr>
            </w:pPr>
          </w:p>
          <w:p w14:paraId="5F6A8376" w14:textId="6E7CA40E" w:rsidR="00E242ED" w:rsidRPr="00E242ED" w:rsidRDefault="00E242ED" w:rsidP="00F40971">
            <w:pPr>
              <w:numPr>
                <w:ilvl w:val="0"/>
                <w:numId w:val="3"/>
              </w:numPr>
              <w:pBdr>
                <w:top w:val="nil"/>
                <w:left w:val="nil"/>
                <w:bottom w:val="nil"/>
                <w:right w:val="nil"/>
                <w:between w:val="nil"/>
              </w:pBdr>
              <w:tabs>
                <w:tab w:val="left" w:pos="12271"/>
              </w:tabs>
              <w:spacing w:after="0" w:line="240" w:lineRule="auto"/>
              <w:jc w:val="both"/>
              <w:rPr>
                <w:color w:val="000000"/>
                <w:sz w:val="24"/>
                <w:szCs w:val="24"/>
              </w:rPr>
            </w:pPr>
            <w:r>
              <w:rPr>
                <w:color w:val="000000"/>
                <w:sz w:val="24"/>
                <w:szCs w:val="24"/>
              </w:rPr>
              <w:t>Estimado Club, las bases establecen que: “la delegación deberá presentar u documento emitido por una federación, Asociación o IND acreditando que la institución postulante se ganó el derecho a representar a la región.</w:t>
            </w:r>
          </w:p>
          <w:p w14:paraId="14423FB4" w14:textId="77777777" w:rsidR="00E242ED" w:rsidRDefault="00E242ED" w:rsidP="00E242ED">
            <w:pPr>
              <w:numPr>
                <w:ilvl w:val="0"/>
                <w:numId w:val="3"/>
              </w:numPr>
              <w:pBdr>
                <w:top w:val="nil"/>
                <w:left w:val="nil"/>
                <w:bottom w:val="nil"/>
                <w:right w:val="nil"/>
                <w:between w:val="nil"/>
              </w:pBdr>
              <w:tabs>
                <w:tab w:val="left" w:pos="12271"/>
              </w:tabs>
              <w:spacing w:after="0" w:line="240" w:lineRule="auto"/>
              <w:jc w:val="both"/>
              <w:rPr>
                <w:color w:val="000000"/>
                <w:sz w:val="24"/>
                <w:szCs w:val="24"/>
              </w:rPr>
            </w:pPr>
            <w:r>
              <w:rPr>
                <w:color w:val="000000"/>
                <w:sz w:val="24"/>
                <w:szCs w:val="24"/>
              </w:rPr>
              <w:t>Mientras la ejecución sea dentro de la región no hay problema.</w:t>
            </w:r>
          </w:p>
          <w:p w14:paraId="4C929D34" w14:textId="77777777" w:rsidR="00E242ED" w:rsidRDefault="00E242ED" w:rsidP="00E242ED">
            <w:pPr>
              <w:numPr>
                <w:ilvl w:val="0"/>
                <w:numId w:val="3"/>
              </w:numPr>
              <w:pBdr>
                <w:top w:val="nil"/>
                <w:left w:val="nil"/>
                <w:bottom w:val="nil"/>
                <w:right w:val="nil"/>
                <w:between w:val="nil"/>
              </w:pBdr>
              <w:tabs>
                <w:tab w:val="left" w:pos="12271"/>
              </w:tabs>
              <w:spacing w:after="0" w:line="240" w:lineRule="auto"/>
              <w:jc w:val="both"/>
              <w:rPr>
                <w:color w:val="000000"/>
                <w:sz w:val="24"/>
                <w:szCs w:val="24"/>
              </w:rPr>
            </w:pPr>
            <w:r>
              <w:rPr>
                <w:color w:val="000000"/>
                <w:sz w:val="24"/>
                <w:szCs w:val="24"/>
              </w:rPr>
              <w:t>Rige lo que estipulan las bases para el proceso concursal 2024.</w:t>
            </w:r>
          </w:p>
          <w:p w14:paraId="2FA5B24D" w14:textId="77777777" w:rsidR="00E242ED" w:rsidRDefault="00E242ED" w:rsidP="00E242ED">
            <w:pPr>
              <w:numPr>
                <w:ilvl w:val="0"/>
                <w:numId w:val="3"/>
              </w:numPr>
              <w:pBdr>
                <w:top w:val="nil"/>
                <w:left w:val="nil"/>
                <w:bottom w:val="nil"/>
                <w:right w:val="nil"/>
                <w:between w:val="nil"/>
              </w:pBdr>
              <w:tabs>
                <w:tab w:val="left" w:pos="12271"/>
              </w:tabs>
              <w:spacing w:after="0" w:line="240" w:lineRule="auto"/>
              <w:jc w:val="both"/>
              <w:rPr>
                <w:color w:val="000000"/>
                <w:sz w:val="24"/>
                <w:szCs w:val="24"/>
              </w:rPr>
            </w:pPr>
            <w:r>
              <w:rPr>
                <w:color w:val="000000"/>
                <w:sz w:val="24"/>
                <w:szCs w:val="24"/>
              </w:rPr>
              <w:t xml:space="preserve"> Los gastos permitidos para cada </w:t>
            </w:r>
            <w:proofErr w:type="gramStart"/>
            <w:r>
              <w:rPr>
                <w:color w:val="000000"/>
                <w:sz w:val="24"/>
                <w:szCs w:val="24"/>
              </w:rPr>
              <w:t>línea,</w:t>
            </w:r>
            <w:proofErr w:type="gramEnd"/>
            <w:r>
              <w:rPr>
                <w:color w:val="000000"/>
                <w:sz w:val="24"/>
                <w:szCs w:val="24"/>
              </w:rPr>
              <w:t xml:space="preserve"> se encuentran detallados en las bases que regulan el fondo.</w:t>
            </w:r>
          </w:p>
        </w:tc>
      </w:tr>
      <w:tr w:rsidR="00E242ED" w14:paraId="52A37E27"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93F08"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73D49F"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60B0C9E0" w14:textId="77777777" w:rsidR="00E242ED" w:rsidRDefault="00E242ED" w:rsidP="00F40971">
            <w:pPr>
              <w:spacing w:after="60"/>
              <w:rPr>
                <w:rFonts w:ascii="inherit" w:eastAsia="inherit" w:hAnsi="inherit" w:cs="inherit"/>
                <w:b/>
                <w:color w:val="000000"/>
                <w:sz w:val="24"/>
                <w:szCs w:val="24"/>
              </w:rPr>
            </w:pPr>
            <w:proofErr w:type="spellStart"/>
            <w:r>
              <w:rPr>
                <w:rFonts w:ascii="inherit" w:eastAsia="inherit" w:hAnsi="inherit" w:cs="inherit"/>
                <w:b/>
                <w:color w:val="000000"/>
                <w:sz w:val="24"/>
                <w:szCs w:val="24"/>
              </w:rPr>
              <w:t>españa</w:t>
            </w:r>
            <w:proofErr w:type="spellEnd"/>
            <w:r>
              <w:rPr>
                <w:rFonts w:ascii="inherit" w:eastAsia="inherit" w:hAnsi="inherit" w:cs="inherit"/>
                <w:b/>
                <w:color w:val="000000"/>
                <w:sz w:val="24"/>
                <w:szCs w:val="24"/>
              </w:rPr>
              <w:t xml:space="preserve"> 2022 &lt;sociedadespanolaparenas@gmail.com&gt;</w:t>
            </w:r>
          </w:p>
          <w:p w14:paraId="793D88CA" w14:textId="77777777" w:rsidR="00E242ED" w:rsidRDefault="00E242ED" w:rsidP="00F40971">
            <w:pPr>
              <w:ind w:right="60"/>
              <w:rPr>
                <w:rFonts w:ascii="inherit" w:eastAsia="inherit" w:hAnsi="inherit" w:cs="inherit"/>
                <w:sz w:val="24"/>
                <w:szCs w:val="24"/>
              </w:rPr>
            </w:pPr>
            <w:r>
              <w:rPr>
                <w:rFonts w:ascii="inherit" w:eastAsia="inherit" w:hAnsi="inherit" w:cs="inherit"/>
                <w:color w:val="000000"/>
                <w:sz w:val="21"/>
                <w:szCs w:val="21"/>
              </w:rPr>
              <w:t>Para:​</w:t>
            </w:r>
          </w:p>
          <w:p w14:paraId="48B5953C" w14:textId="77777777" w:rsidR="00E242ED" w:rsidRDefault="00E242ED" w:rsidP="00F40971">
            <w:pPr>
              <w:ind w:right="120"/>
              <w:rPr>
                <w:rFonts w:ascii="Times New Roman" w:eastAsia="Times New Roman" w:hAnsi="Times New Roman" w:cs="Times New Roman"/>
                <w:sz w:val="18"/>
                <w:szCs w:val="18"/>
              </w:rPr>
            </w:pPr>
            <w:r>
              <w:rPr>
                <w:rFonts w:ascii="FluentSystemIconsRegular" w:eastAsia="FluentSystemIconsRegular" w:hAnsi="FluentSystemIconsRegular" w:cs="FluentSystemIconsRegular"/>
                <w:color w:val="000000"/>
                <w:sz w:val="18"/>
                <w:szCs w:val="18"/>
              </w:rPr>
              <w:t></w:t>
            </w:r>
          </w:p>
          <w:p w14:paraId="792AEF57" w14:textId="77777777" w:rsidR="00E242ED" w:rsidRDefault="00E242ED" w:rsidP="00F40971">
            <w:pPr>
              <w:rPr>
                <w:rFonts w:ascii="inherit" w:eastAsia="inherit" w:hAnsi="inherit" w:cs="inherit"/>
                <w:color w:val="000000"/>
                <w:sz w:val="21"/>
                <w:szCs w:val="21"/>
              </w:rPr>
            </w:pPr>
            <w:r>
              <w:rPr>
                <w:rFonts w:ascii="inherit" w:eastAsia="inherit" w:hAnsi="inherit" w:cs="inherit"/>
                <w:color w:val="000000"/>
                <w:sz w:val="21"/>
                <w:szCs w:val="21"/>
              </w:rPr>
              <w:t>fondos concursables​</w:t>
            </w:r>
          </w:p>
          <w:p w14:paraId="7F2CE6EB" w14:textId="77777777" w:rsidR="00E242ED" w:rsidRDefault="00E242ED" w:rsidP="00F40971">
            <w:pPr>
              <w:jc w:val="right"/>
              <w:rPr>
                <w:rFonts w:ascii="inherit" w:eastAsia="inherit" w:hAnsi="inherit" w:cs="inherit"/>
                <w:color w:val="000000"/>
                <w:sz w:val="18"/>
                <w:szCs w:val="18"/>
              </w:rPr>
            </w:pPr>
            <w:r>
              <w:rPr>
                <w:rFonts w:ascii="inherit" w:eastAsia="inherit" w:hAnsi="inherit" w:cs="inherit"/>
                <w:color w:val="000000"/>
                <w:sz w:val="18"/>
                <w:szCs w:val="18"/>
              </w:rPr>
              <w:t>Mar 09/04/2024 0:20</w:t>
            </w:r>
          </w:p>
          <w:p w14:paraId="78A3D18F" w14:textId="77777777" w:rsidR="00E242ED" w:rsidRDefault="00E242ED" w:rsidP="00F40971">
            <w:pPr>
              <w:rPr>
                <w:rFonts w:ascii="Quattrocento Sans" w:eastAsia="Quattrocento Sans" w:hAnsi="Quattrocento Sans" w:cs="Quattrocento Sans"/>
                <w:sz w:val="23"/>
                <w:szCs w:val="23"/>
              </w:rPr>
            </w:pPr>
            <w:proofErr w:type="gramStart"/>
            <w:r>
              <w:rPr>
                <w:rFonts w:ascii="Quattrocento Sans" w:eastAsia="Quattrocento Sans" w:hAnsi="Quattrocento Sans" w:cs="Quattrocento Sans"/>
                <w:sz w:val="23"/>
                <w:szCs w:val="23"/>
              </w:rPr>
              <w:t>Buena tardes</w:t>
            </w:r>
            <w:proofErr w:type="gramEnd"/>
            <w:r>
              <w:rPr>
                <w:rFonts w:ascii="Quattrocento Sans" w:eastAsia="Quattrocento Sans" w:hAnsi="Quattrocento Sans" w:cs="Quattrocento Sans"/>
                <w:sz w:val="23"/>
                <w:szCs w:val="23"/>
              </w:rPr>
              <w:t>:</w:t>
            </w:r>
          </w:p>
          <w:p w14:paraId="3FAB5575" w14:textId="77777777" w:rsidR="00E242ED" w:rsidRDefault="00E242ED" w:rsidP="00F40971">
            <w:pPr>
              <w:rPr>
                <w:rFonts w:ascii="Quattrocento Sans" w:eastAsia="Quattrocento Sans" w:hAnsi="Quattrocento Sans" w:cs="Quattrocento Sans"/>
                <w:sz w:val="23"/>
                <w:szCs w:val="23"/>
              </w:rPr>
            </w:pPr>
          </w:p>
          <w:p w14:paraId="2AFA42BF"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Las siguientes consultas</w:t>
            </w:r>
          </w:p>
          <w:p w14:paraId="5DDF59AC" w14:textId="77777777" w:rsidR="00E242ED" w:rsidRDefault="00E242ED" w:rsidP="00F40971">
            <w:pPr>
              <w:rPr>
                <w:rFonts w:ascii="Quattrocento Sans" w:eastAsia="Quattrocento Sans" w:hAnsi="Quattrocento Sans" w:cs="Quattrocento Sans"/>
                <w:sz w:val="23"/>
                <w:szCs w:val="23"/>
              </w:rPr>
            </w:pPr>
          </w:p>
          <w:p w14:paraId="5C8015D7"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1.- Queremos realizar una actividad que incluye </w:t>
            </w:r>
            <w:proofErr w:type="gramStart"/>
            <w:r>
              <w:rPr>
                <w:rFonts w:ascii="Quattrocento Sans" w:eastAsia="Quattrocento Sans" w:hAnsi="Quattrocento Sans" w:cs="Quattrocento Sans"/>
                <w:sz w:val="23"/>
                <w:szCs w:val="23"/>
              </w:rPr>
              <w:t>rodeo  Este</w:t>
            </w:r>
            <w:proofErr w:type="gramEnd"/>
            <w:r>
              <w:rPr>
                <w:rFonts w:ascii="Quattrocento Sans" w:eastAsia="Quattrocento Sans" w:hAnsi="Quattrocento Sans" w:cs="Quattrocento Sans"/>
                <w:sz w:val="23"/>
                <w:szCs w:val="23"/>
              </w:rPr>
              <w:t xml:space="preserve"> actividad entraría en la línea de deporte ( Rodeo) o Cultura. Si fuera esta última se pueden incluir dos actividades en el mismo proyecto es decir participación en competencia y organización de competencia de rodeo</w:t>
            </w:r>
          </w:p>
          <w:p w14:paraId="38D2CAB3" w14:textId="77777777" w:rsidR="00E242ED" w:rsidRDefault="00E242ED" w:rsidP="00F40971">
            <w:pPr>
              <w:rPr>
                <w:rFonts w:ascii="Quattrocento Sans" w:eastAsia="Quattrocento Sans" w:hAnsi="Quattrocento Sans" w:cs="Quattrocento Sans"/>
                <w:sz w:val="23"/>
                <w:szCs w:val="23"/>
              </w:rPr>
            </w:pPr>
          </w:p>
          <w:p w14:paraId="09B6F698"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2.-En caso de participación de competencia de rodeo por lo general participa la collera es decir el jinete y el caballo. Para este último (caballar) se puede financiar el gasto de traslado terrestre que por lo general es en transporte marítimo</w:t>
            </w:r>
          </w:p>
          <w:p w14:paraId="4B1ED639" w14:textId="77777777" w:rsidR="00E242ED" w:rsidRDefault="00E242ED" w:rsidP="00F40971">
            <w:pPr>
              <w:rPr>
                <w:rFonts w:ascii="Quattrocento Sans" w:eastAsia="Quattrocento Sans" w:hAnsi="Quattrocento Sans" w:cs="Quattrocento Sans"/>
                <w:sz w:val="23"/>
                <w:szCs w:val="23"/>
              </w:rPr>
            </w:pPr>
          </w:p>
          <w:p w14:paraId="790D1A9A"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3.- En el caso de </w:t>
            </w:r>
            <w:proofErr w:type="gramStart"/>
            <w:r>
              <w:rPr>
                <w:rFonts w:ascii="Quattrocento Sans" w:eastAsia="Quattrocento Sans" w:hAnsi="Quattrocento Sans" w:cs="Quattrocento Sans"/>
                <w:sz w:val="23"/>
                <w:szCs w:val="23"/>
              </w:rPr>
              <w:t>cultura  para</w:t>
            </w:r>
            <w:proofErr w:type="gramEnd"/>
            <w:r>
              <w:rPr>
                <w:rFonts w:ascii="Quattrocento Sans" w:eastAsia="Quattrocento Sans" w:hAnsi="Quattrocento Sans" w:cs="Quattrocento Sans"/>
                <w:sz w:val="23"/>
                <w:szCs w:val="23"/>
              </w:rPr>
              <w:t xml:space="preserve"> la tipología de actividades Cual </w:t>
            </w:r>
            <w:proofErr w:type="spellStart"/>
            <w:r>
              <w:rPr>
                <w:rFonts w:ascii="Quattrocento Sans" w:eastAsia="Quattrocento Sans" w:hAnsi="Quattrocento Sans" w:cs="Quattrocento Sans"/>
                <w:sz w:val="23"/>
                <w:szCs w:val="23"/>
              </w:rPr>
              <w:t>seria</w:t>
            </w:r>
            <w:proofErr w:type="spellEnd"/>
            <w:r>
              <w:rPr>
                <w:rFonts w:ascii="Quattrocento Sans" w:eastAsia="Quattrocento Sans" w:hAnsi="Quattrocento Sans" w:cs="Quattrocento Sans"/>
                <w:sz w:val="23"/>
                <w:szCs w:val="23"/>
              </w:rPr>
              <w:t xml:space="preserve"> la diferencia entre evento cultural y producción artística... Se pueden incluir varios eventos culturales en el </w:t>
            </w:r>
            <w:r>
              <w:rPr>
                <w:rFonts w:ascii="Quattrocento Sans" w:eastAsia="Quattrocento Sans" w:hAnsi="Quattrocento Sans" w:cs="Quattrocento Sans"/>
                <w:sz w:val="23"/>
                <w:szCs w:val="23"/>
              </w:rPr>
              <w:lastRenderedPageBreak/>
              <w:t xml:space="preserve">mismo proyecto ?, En el caso de la sociedad española tiene actividades para el mes de la Hispanidad </w:t>
            </w:r>
            <w:proofErr w:type="gramStart"/>
            <w:r>
              <w:rPr>
                <w:rFonts w:ascii="Quattrocento Sans" w:eastAsia="Quattrocento Sans" w:hAnsi="Quattrocento Sans" w:cs="Quattrocento Sans"/>
                <w:sz w:val="23"/>
                <w:szCs w:val="23"/>
              </w:rPr>
              <w:t>( Octubre</w:t>
            </w:r>
            <w:proofErr w:type="gramEnd"/>
            <w:r>
              <w:rPr>
                <w:rFonts w:ascii="Quattrocento Sans" w:eastAsia="Quattrocento Sans" w:hAnsi="Quattrocento Sans" w:cs="Quattrocento Sans"/>
                <w:sz w:val="23"/>
                <w:szCs w:val="23"/>
              </w:rPr>
              <w:t xml:space="preserve"> ) y Dia de la Región ( Diciembre)</w:t>
            </w:r>
          </w:p>
          <w:p w14:paraId="06C2743E" w14:textId="77777777" w:rsidR="00E242ED" w:rsidRDefault="00E242ED" w:rsidP="00F40971">
            <w:pPr>
              <w:rPr>
                <w:rFonts w:ascii="Quattrocento Sans" w:eastAsia="Quattrocento Sans" w:hAnsi="Quattrocento Sans" w:cs="Quattrocento Sans"/>
                <w:sz w:val="23"/>
                <w:szCs w:val="23"/>
              </w:rPr>
            </w:pPr>
          </w:p>
          <w:p w14:paraId="6CF23062"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4.- En el caso de Turismo Social el </w:t>
            </w:r>
            <w:proofErr w:type="spellStart"/>
            <w:r>
              <w:rPr>
                <w:rFonts w:ascii="Quattrocento Sans" w:eastAsia="Quattrocento Sans" w:hAnsi="Quattrocento Sans" w:cs="Quattrocento Sans"/>
                <w:sz w:val="23"/>
                <w:szCs w:val="23"/>
              </w:rPr>
              <w:t>item</w:t>
            </w:r>
            <w:proofErr w:type="spellEnd"/>
            <w:r>
              <w:rPr>
                <w:rFonts w:ascii="Quattrocento Sans" w:eastAsia="Quattrocento Sans" w:hAnsi="Quattrocento Sans" w:cs="Quattrocento Sans"/>
                <w:sz w:val="23"/>
                <w:szCs w:val="23"/>
              </w:rPr>
              <w:t xml:space="preserve"> de pack turístico implica que se puede incluir en una sola cotización alojamiento, alimentación, pasajes, </w:t>
            </w:r>
            <w:proofErr w:type="spellStart"/>
            <w:proofErr w:type="gramStart"/>
            <w:r>
              <w:rPr>
                <w:rFonts w:ascii="Quattrocento Sans" w:eastAsia="Quattrocento Sans" w:hAnsi="Quattrocento Sans" w:cs="Quattrocento Sans"/>
                <w:sz w:val="23"/>
                <w:szCs w:val="23"/>
              </w:rPr>
              <w:t>etc</w:t>
            </w:r>
            <w:proofErr w:type="spellEnd"/>
            <w:r>
              <w:rPr>
                <w:rFonts w:ascii="Quattrocento Sans" w:eastAsia="Quattrocento Sans" w:hAnsi="Quattrocento Sans" w:cs="Quattrocento Sans"/>
                <w:sz w:val="23"/>
                <w:szCs w:val="23"/>
              </w:rPr>
              <w:t xml:space="preserve"> ?</w:t>
            </w:r>
            <w:proofErr w:type="gramEnd"/>
            <w:r>
              <w:rPr>
                <w:rFonts w:ascii="Quattrocento Sans" w:eastAsia="Quattrocento Sans" w:hAnsi="Quattrocento Sans" w:cs="Quattrocento Sans"/>
                <w:sz w:val="23"/>
                <w:szCs w:val="23"/>
              </w:rPr>
              <w:t xml:space="preserve">  </w:t>
            </w:r>
            <w:proofErr w:type="gramStart"/>
            <w:r>
              <w:rPr>
                <w:rFonts w:ascii="Quattrocento Sans" w:eastAsia="Quattrocento Sans" w:hAnsi="Quattrocento Sans" w:cs="Quattrocento Sans"/>
                <w:sz w:val="23"/>
                <w:szCs w:val="23"/>
              </w:rPr>
              <w:t>Esta cotización debería venir de una agencia de turismo o de viajes?</w:t>
            </w:r>
            <w:proofErr w:type="gramEnd"/>
          </w:p>
          <w:p w14:paraId="223712D8" w14:textId="77777777" w:rsidR="00E242ED" w:rsidRDefault="00E242ED" w:rsidP="00F40971">
            <w:pPr>
              <w:rPr>
                <w:rFonts w:ascii="Quattrocento Sans" w:eastAsia="Quattrocento Sans" w:hAnsi="Quattrocento Sans" w:cs="Quattrocento Sans"/>
                <w:sz w:val="23"/>
                <w:szCs w:val="23"/>
              </w:rPr>
            </w:pPr>
          </w:p>
          <w:p w14:paraId="35DAAA08" w14:textId="77777777" w:rsidR="00E242ED" w:rsidRDefault="00E242ED" w:rsidP="00F40971">
            <w:pPr>
              <w:rPr>
                <w:rFonts w:ascii="Quattrocento Sans" w:eastAsia="Quattrocento Sans" w:hAnsi="Quattrocento Sans" w:cs="Quattrocento Sans"/>
                <w:sz w:val="23"/>
                <w:szCs w:val="23"/>
              </w:rPr>
            </w:pPr>
            <w:proofErr w:type="spellStart"/>
            <w:r>
              <w:rPr>
                <w:rFonts w:ascii="Quattrocento Sans" w:eastAsia="Quattrocento Sans" w:hAnsi="Quattrocento Sans" w:cs="Quattrocento Sans"/>
                <w:sz w:val="23"/>
                <w:szCs w:val="23"/>
              </w:rPr>
              <w:t>atte</w:t>
            </w:r>
            <w:proofErr w:type="spellEnd"/>
          </w:p>
          <w:p w14:paraId="20B9CC46" w14:textId="77777777" w:rsidR="00E242ED" w:rsidRDefault="00E242ED" w:rsidP="00F40971">
            <w:pPr>
              <w:rPr>
                <w:rFonts w:ascii="Quattrocento Sans" w:eastAsia="Quattrocento Sans" w:hAnsi="Quattrocento Sans" w:cs="Quattrocento Sans"/>
                <w:sz w:val="23"/>
                <w:szCs w:val="23"/>
              </w:rPr>
            </w:pPr>
          </w:p>
          <w:p w14:paraId="12DE6B54"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SOCIEDAD ESPAÑOLA</w:t>
            </w:r>
          </w:p>
          <w:p w14:paraId="79C83D72" w14:textId="77777777" w:rsidR="00E242ED" w:rsidRDefault="00E242ED" w:rsidP="00F40971">
            <w:pPr>
              <w:pBdr>
                <w:top w:val="nil"/>
                <w:left w:val="nil"/>
                <w:bottom w:val="nil"/>
                <w:right w:val="nil"/>
                <w:between w:val="nil"/>
              </w:pBdr>
              <w:ind w:left="720"/>
              <w:jc w:val="both"/>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1EA26A4" w14:textId="77777777" w:rsidR="00E242ED" w:rsidRDefault="00E242ED" w:rsidP="00F40971">
            <w:pPr>
              <w:tabs>
                <w:tab w:val="left" w:pos="12271"/>
              </w:tabs>
              <w:jc w:val="both"/>
              <w:rPr>
                <w:color w:val="000000"/>
                <w:sz w:val="24"/>
                <w:szCs w:val="24"/>
              </w:rPr>
            </w:pPr>
            <w:r>
              <w:rPr>
                <w:color w:val="000000"/>
                <w:sz w:val="24"/>
                <w:szCs w:val="24"/>
              </w:rPr>
              <w:lastRenderedPageBreak/>
              <w:t>Respuesta a consultas:</w:t>
            </w:r>
          </w:p>
          <w:p w14:paraId="5ED92E87" w14:textId="77777777" w:rsidR="00E242ED" w:rsidRDefault="00E242ED" w:rsidP="00F40971">
            <w:pPr>
              <w:tabs>
                <w:tab w:val="left" w:pos="12271"/>
              </w:tabs>
              <w:jc w:val="both"/>
              <w:rPr>
                <w:color w:val="000000"/>
                <w:sz w:val="24"/>
                <w:szCs w:val="24"/>
              </w:rPr>
            </w:pPr>
            <w:bookmarkStart w:id="0" w:name="_gjdgxs" w:colFirst="0" w:colLast="0"/>
            <w:bookmarkEnd w:id="0"/>
          </w:p>
          <w:p w14:paraId="4CDADFC9" w14:textId="77777777" w:rsidR="00E242ED" w:rsidRDefault="00E242ED" w:rsidP="00F40971">
            <w:pPr>
              <w:tabs>
                <w:tab w:val="left" w:pos="12271"/>
              </w:tabs>
              <w:jc w:val="both"/>
              <w:rPr>
                <w:color w:val="000000"/>
                <w:sz w:val="24"/>
                <w:szCs w:val="24"/>
              </w:rPr>
            </w:pPr>
          </w:p>
          <w:p w14:paraId="03C80DB2" w14:textId="67FF733D" w:rsidR="00E242ED" w:rsidRDefault="00E242ED" w:rsidP="00F40971">
            <w:pPr>
              <w:tabs>
                <w:tab w:val="left" w:pos="12271"/>
              </w:tabs>
              <w:jc w:val="both"/>
              <w:rPr>
                <w:color w:val="000000"/>
                <w:sz w:val="24"/>
                <w:szCs w:val="24"/>
              </w:rPr>
            </w:pPr>
            <w:r>
              <w:rPr>
                <w:color w:val="000000"/>
                <w:sz w:val="24"/>
                <w:szCs w:val="24"/>
              </w:rPr>
              <w:t>1)De considerarse el rodeo como deporte, debe presentar las iniciativas por separado, pues son dos líneas distintas.</w:t>
            </w:r>
          </w:p>
          <w:p w14:paraId="2646D814" w14:textId="77777777" w:rsidR="00E242ED" w:rsidRDefault="00E242ED" w:rsidP="00F40971">
            <w:pPr>
              <w:tabs>
                <w:tab w:val="left" w:pos="12271"/>
              </w:tabs>
              <w:jc w:val="both"/>
              <w:rPr>
                <w:color w:val="000000"/>
                <w:sz w:val="24"/>
                <w:szCs w:val="24"/>
              </w:rPr>
            </w:pPr>
          </w:p>
          <w:p w14:paraId="494C1695" w14:textId="45F3979B" w:rsidR="00E242ED" w:rsidRDefault="00E242ED" w:rsidP="00F40971">
            <w:pPr>
              <w:tabs>
                <w:tab w:val="left" w:pos="12271"/>
              </w:tabs>
              <w:jc w:val="both"/>
              <w:rPr>
                <w:color w:val="000000"/>
                <w:sz w:val="24"/>
                <w:szCs w:val="24"/>
              </w:rPr>
            </w:pPr>
            <w:r>
              <w:rPr>
                <w:color w:val="000000"/>
                <w:sz w:val="24"/>
                <w:szCs w:val="24"/>
              </w:rPr>
              <w:t>2)Pasajes terrestres y marítimos es para deportistas o beneficiarios directos.</w:t>
            </w:r>
          </w:p>
          <w:p w14:paraId="07299998" w14:textId="4F5C5A0B" w:rsidR="00E242ED" w:rsidRDefault="00E242ED" w:rsidP="00F40971">
            <w:pPr>
              <w:tabs>
                <w:tab w:val="left" w:pos="12271"/>
              </w:tabs>
              <w:jc w:val="both"/>
              <w:rPr>
                <w:color w:val="000000"/>
                <w:sz w:val="24"/>
                <w:szCs w:val="24"/>
              </w:rPr>
            </w:pPr>
            <w:r>
              <w:rPr>
                <w:color w:val="000000"/>
                <w:sz w:val="24"/>
                <w:szCs w:val="24"/>
              </w:rPr>
              <w:t>3)Se sugiere ver la definición de cada línea.</w:t>
            </w:r>
          </w:p>
          <w:p w14:paraId="3CB53418" w14:textId="5BBF4BA5" w:rsidR="00E242ED" w:rsidRDefault="00E242ED" w:rsidP="00F40971">
            <w:pPr>
              <w:tabs>
                <w:tab w:val="left" w:pos="12271"/>
              </w:tabs>
              <w:jc w:val="both"/>
              <w:rPr>
                <w:color w:val="000000"/>
                <w:sz w:val="24"/>
                <w:szCs w:val="24"/>
              </w:rPr>
            </w:pPr>
            <w:r>
              <w:rPr>
                <w:color w:val="000000"/>
                <w:sz w:val="24"/>
                <w:szCs w:val="24"/>
              </w:rPr>
              <w:t xml:space="preserve">4)el pack turístico debe se cotizado por una agencia de turismo quien deberá emitir una factura y esta autorizado por el </w:t>
            </w:r>
            <w:proofErr w:type="spellStart"/>
            <w:r>
              <w:rPr>
                <w:color w:val="000000"/>
                <w:sz w:val="24"/>
                <w:szCs w:val="24"/>
              </w:rPr>
              <w:t>sii</w:t>
            </w:r>
            <w:proofErr w:type="spellEnd"/>
            <w:r>
              <w:rPr>
                <w:color w:val="000000"/>
                <w:sz w:val="24"/>
                <w:szCs w:val="24"/>
              </w:rPr>
              <w:t xml:space="preserve"> para ello.</w:t>
            </w:r>
          </w:p>
          <w:p w14:paraId="2CC219D1" w14:textId="77777777" w:rsidR="00E242ED" w:rsidRDefault="00E242ED" w:rsidP="00F40971">
            <w:pPr>
              <w:tabs>
                <w:tab w:val="left" w:pos="12271"/>
              </w:tabs>
              <w:jc w:val="both"/>
              <w:rPr>
                <w:color w:val="000000"/>
                <w:sz w:val="24"/>
                <w:szCs w:val="24"/>
              </w:rPr>
            </w:pPr>
          </w:p>
          <w:p w14:paraId="2D652A96" w14:textId="77777777" w:rsidR="00E242ED" w:rsidRDefault="00E242ED" w:rsidP="00F40971">
            <w:pPr>
              <w:tabs>
                <w:tab w:val="left" w:pos="12271"/>
              </w:tabs>
              <w:jc w:val="both"/>
              <w:rPr>
                <w:color w:val="000000"/>
                <w:sz w:val="24"/>
                <w:szCs w:val="24"/>
              </w:rPr>
            </w:pPr>
          </w:p>
          <w:p w14:paraId="1D1F9728" w14:textId="77777777" w:rsidR="00E242ED" w:rsidRDefault="00E242ED" w:rsidP="00F40971">
            <w:pPr>
              <w:tabs>
                <w:tab w:val="left" w:pos="12271"/>
              </w:tabs>
              <w:jc w:val="both"/>
              <w:rPr>
                <w:color w:val="000000"/>
                <w:sz w:val="24"/>
                <w:szCs w:val="24"/>
              </w:rPr>
            </w:pPr>
          </w:p>
          <w:p w14:paraId="5FF6AB20" w14:textId="77777777" w:rsidR="00E242ED" w:rsidRDefault="00E242ED" w:rsidP="00F40971">
            <w:pPr>
              <w:tabs>
                <w:tab w:val="left" w:pos="12271"/>
              </w:tabs>
              <w:jc w:val="both"/>
              <w:rPr>
                <w:color w:val="000000"/>
                <w:sz w:val="24"/>
                <w:szCs w:val="24"/>
              </w:rPr>
            </w:pPr>
          </w:p>
          <w:p w14:paraId="150FE36A" w14:textId="77777777" w:rsidR="00E242ED" w:rsidRDefault="00E242ED" w:rsidP="00F40971">
            <w:pPr>
              <w:tabs>
                <w:tab w:val="left" w:pos="12271"/>
              </w:tabs>
              <w:jc w:val="both"/>
              <w:rPr>
                <w:color w:val="000000"/>
                <w:sz w:val="24"/>
                <w:szCs w:val="24"/>
              </w:rPr>
            </w:pPr>
          </w:p>
          <w:p w14:paraId="1D94057E" w14:textId="77777777" w:rsidR="00E242ED" w:rsidRDefault="00E242ED" w:rsidP="00F40971">
            <w:pPr>
              <w:tabs>
                <w:tab w:val="left" w:pos="12271"/>
              </w:tabs>
              <w:jc w:val="both"/>
              <w:rPr>
                <w:color w:val="000000"/>
                <w:sz w:val="24"/>
                <w:szCs w:val="24"/>
              </w:rPr>
            </w:pPr>
          </w:p>
        </w:tc>
      </w:tr>
      <w:tr w:rsidR="00E242ED" w14:paraId="50728C46"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B6DAA"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B083F"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7E182B87" w14:textId="77777777" w:rsidR="00E242ED" w:rsidRDefault="00E242ED" w:rsidP="00F40971">
            <w:pPr>
              <w:spacing w:after="60"/>
              <w:rPr>
                <w:rFonts w:ascii="inherit" w:eastAsia="inherit" w:hAnsi="inherit" w:cs="inherit"/>
                <w:b/>
                <w:color w:val="000000"/>
                <w:sz w:val="24"/>
                <w:szCs w:val="24"/>
              </w:rPr>
            </w:pPr>
            <w:r>
              <w:rPr>
                <w:rFonts w:ascii="inherit" w:eastAsia="inherit" w:hAnsi="inherit" w:cs="inherit"/>
                <w:b/>
                <w:color w:val="000000"/>
                <w:sz w:val="24"/>
                <w:szCs w:val="24"/>
              </w:rPr>
              <w:t>Jorge Toro &lt;cdjorgetoro2022@gmail.com&gt;</w:t>
            </w:r>
          </w:p>
          <w:p w14:paraId="004AE7A9" w14:textId="77777777" w:rsidR="00E242ED" w:rsidRDefault="00E242ED" w:rsidP="00F40971">
            <w:pPr>
              <w:ind w:right="60"/>
              <w:rPr>
                <w:rFonts w:ascii="inherit" w:eastAsia="inherit" w:hAnsi="inherit" w:cs="inherit"/>
                <w:sz w:val="24"/>
                <w:szCs w:val="24"/>
              </w:rPr>
            </w:pPr>
            <w:r>
              <w:rPr>
                <w:rFonts w:ascii="inherit" w:eastAsia="inherit" w:hAnsi="inherit" w:cs="inherit"/>
                <w:color w:val="000000"/>
                <w:sz w:val="21"/>
                <w:szCs w:val="21"/>
              </w:rPr>
              <w:t>Para:​</w:t>
            </w:r>
          </w:p>
          <w:p w14:paraId="54A5FD8F" w14:textId="77777777" w:rsidR="00E242ED" w:rsidRDefault="00E242ED" w:rsidP="00F40971">
            <w:pPr>
              <w:ind w:right="120"/>
              <w:rPr>
                <w:rFonts w:ascii="Times New Roman" w:eastAsia="Times New Roman" w:hAnsi="Times New Roman" w:cs="Times New Roman"/>
                <w:sz w:val="18"/>
                <w:szCs w:val="18"/>
              </w:rPr>
            </w:pPr>
            <w:r>
              <w:rPr>
                <w:rFonts w:ascii="FluentSystemIconsRegular" w:eastAsia="FluentSystemIconsRegular" w:hAnsi="FluentSystemIconsRegular" w:cs="FluentSystemIconsRegular"/>
                <w:color w:val="000000"/>
                <w:sz w:val="18"/>
                <w:szCs w:val="18"/>
              </w:rPr>
              <w:t></w:t>
            </w:r>
          </w:p>
          <w:p w14:paraId="7EFD3582" w14:textId="77777777" w:rsidR="00E242ED" w:rsidRDefault="00E242ED" w:rsidP="00F40971">
            <w:pPr>
              <w:rPr>
                <w:rFonts w:ascii="inherit" w:eastAsia="inherit" w:hAnsi="inherit" w:cs="inherit"/>
                <w:color w:val="000000"/>
                <w:sz w:val="21"/>
                <w:szCs w:val="21"/>
              </w:rPr>
            </w:pPr>
            <w:r>
              <w:rPr>
                <w:rFonts w:ascii="inherit" w:eastAsia="inherit" w:hAnsi="inherit" w:cs="inherit"/>
                <w:color w:val="000000"/>
                <w:sz w:val="21"/>
                <w:szCs w:val="21"/>
              </w:rPr>
              <w:t>fondos concursables​</w:t>
            </w:r>
          </w:p>
          <w:p w14:paraId="52FAAD4B" w14:textId="77777777" w:rsidR="00E242ED" w:rsidRDefault="00E242ED" w:rsidP="00F40971">
            <w:pPr>
              <w:jc w:val="right"/>
              <w:rPr>
                <w:rFonts w:ascii="inherit" w:eastAsia="inherit" w:hAnsi="inherit" w:cs="inherit"/>
                <w:color w:val="000000"/>
                <w:sz w:val="18"/>
                <w:szCs w:val="18"/>
              </w:rPr>
            </w:pPr>
            <w:r>
              <w:rPr>
                <w:rFonts w:ascii="inherit" w:eastAsia="inherit" w:hAnsi="inherit" w:cs="inherit"/>
                <w:color w:val="000000"/>
                <w:sz w:val="18"/>
                <w:szCs w:val="18"/>
              </w:rPr>
              <w:t>Mar 09/04/2024 0:05</w:t>
            </w:r>
          </w:p>
          <w:p w14:paraId="75D6F3D4"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Buen tardes:</w:t>
            </w:r>
          </w:p>
          <w:p w14:paraId="52550732" w14:textId="77777777" w:rsidR="00E242ED" w:rsidRDefault="00E242ED" w:rsidP="00F40971">
            <w:pPr>
              <w:rPr>
                <w:rFonts w:ascii="Quattrocento Sans" w:eastAsia="Quattrocento Sans" w:hAnsi="Quattrocento Sans" w:cs="Quattrocento Sans"/>
                <w:sz w:val="23"/>
                <w:szCs w:val="23"/>
              </w:rPr>
            </w:pPr>
          </w:p>
          <w:p w14:paraId="2301FAAF"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lastRenderedPageBreak/>
              <w:t xml:space="preserve">Consultas </w:t>
            </w:r>
            <w:proofErr w:type="gramStart"/>
            <w:r>
              <w:rPr>
                <w:rFonts w:ascii="Quattrocento Sans" w:eastAsia="Quattrocento Sans" w:hAnsi="Quattrocento Sans" w:cs="Quattrocento Sans"/>
                <w:sz w:val="23"/>
                <w:szCs w:val="23"/>
              </w:rPr>
              <w:t>en relación a</w:t>
            </w:r>
            <w:proofErr w:type="gramEnd"/>
            <w:r>
              <w:rPr>
                <w:rFonts w:ascii="Quattrocento Sans" w:eastAsia="Quattrocento Sans" w:hAnsi="Quattrocento Sans" w:cs="Quattrocento Sans"/>
                <w:sz w:val="23"/>
                <w:szCs w:val="23"/>
              </w:rPr>
              <w:t xml:space="preserve"> FNDR 2024</w:t>
            </w:r>
          </w:p>
          <w:p w14:paraId="1DFAC62C" w14:textId="77777777" w:rsidR="00E242ED" w:rsidRDefault="00E242ED" w:rsidP="00F40971">
            <w:pPr>
              <w:rPr>
                <w:rFonts w:ascii="Quattrocento Sans" w:eastAsia="Quattrocento Sans" w:hAnsi="Quattrocento Sans" w:cs="Quattrocento Sans"/>
                <w:sz w:val="23"/>
                <w:szCs w:val="23"/>
              </w:rPr>
            </w:pPr>
          </w:p>
          <w:p w14:paraId="38913B1C"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1. Anexo 2 y Anexo </w:t>
            </w:r>
            <w:proofErr w:type="gramStart"/>
            <w:r>
              <w:rPr>
                <w:rFonts w:ascii="Quattrocento Sans" w:eastAsia="Quattrocento Sans" w:hAnsi="Quattrocento Sans" w:cs="Quattrocento Sans"/>
                <w:sz w:val="23"/>
                <w:szCs w:val="23"/>
              </w:rPr>
              <w:t>6  es</w:t>
            </w:r>
            <w:proofErr w:type="gramEnd"/>
            <w:r>
              <w:rPr>
                <w:rFonts w:ascii="Quattrocento Sans" w:eastAsia="Quattrocento Sans" w:hAnsi="Quattrocento Sans" w:cs="Quattrocento Sans"/>
                <w:sz w:val="23"/>
                <w:szCs w:val="23"/>
              </w:rPr>
              <w:t xml:space="preserve"> igual para todos los proyectos que se postule, es </w:t>
            </w:r>
            <w:proofErr w:type="spellStart"/>
            <w:r>
              <w:rPr>
                <w:rFonts w:ascii="Quattrocento Sans" w:eastAsia="Quattrocento Sans" w:hAnsi="Quattrocento Sans" w:cs="Quattrocento Sans"/>
                <w:sz w:val="23"/>
                <w:szCs w:val="23"/>
              </w:rPr>
              <w:t>decir,sirve</w:t>
            </w:r>
            <w:proofErr w:type="spellEnd"/>
            <w:r>
              <w:rPr>
                <w:rFonts w:ascii="Quattrocento Sans" w:eastAsia="Quattrocento Sans" w:hAnsi="Quattrocento Sans" w:cs="Quattrocento Sans"/>
                <w:sz w:val="23"/>
                <w:szCs w:val="23"/>
              </w:rPr>
              <w:t xml:space="preserve"> para todos los proyectos?</w:t>
            </w:r>
          </w:p>
          <w:p w14:paraId="369572B2"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2</w:t>
            </w:r>
            <w:proofErr w:type="gramStart"/>
            <w:r>
              <w:rPr>
                <w:rFonts w:ascii="Quattrocento Sans" w:eastAsia="Quattrocento Sans" w:hAnsi="Quattrocento Sans" w:cs="Quattrocento Sans"/>
                <w:sz w:val="23"/>
                <w:szCs w:val="23"/>
              </w:rPr>
              <w:t>,.Si</w:t>
            </w:r>
            <w:proofErr w:type="gramEnd"/>
            <w:r>
              <w:rPr>
                <w:rFonts w:ascii="Quattrocento Sans" w:eastAsia="Quattrocento Sans" w:hAnsi="Quattrocento Sans" w:cs="Quattrocento Sans"/>
                <w:sz w:val="23"/>
                <w:szCs w:val="23"/>
              </w:rPr>
              <w:t xml:space="preserve"> la institución no tiene experiencia es decir no puede completar Anexo 6 y 7 Anexo 7  Puede entonces postular?</w:t>
            </w:r>
          </w:p>
          <w:p w14:paraId="1E5DE21F"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3. El Anexo 4 se debe presentar en esta etapa es decir en la postulación o solo cuando se adjudique el </w:t>
            </w:r>
            <w:proofErr w:type="gramStart"/>
            <w:r>
              <w:rPr>
                <w:rFonts w:ascii="Quattrocento Sans" w:eastAsia="Quattrocento Sans" w:hAnsi="Quattrocento Sans" w:cs="Quattrocento Sans"/>
                <w:sz w:val="23"/>
                <w:szCs w:val="23"/>
              </w:rPr>
              <w:t>proyecto ?</w:t>
            </w:r>
            <w:proofErr w:type="gramEnd"/>
          </w:p>
          <w:p w14:paraId="12B86F5E"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4. Cuando se debe disponer de los </w:t>
            </w:r>
            <w:proofErr w:type="gramStart"/>
            <w:r>
              <w:rPr>
                <w:rFonts w:ascii="Quattrocento Sans" w:eastAsia="Quattrocento Sans" w:hAnsi="Quattrocento Sans" w:cs="Quattrocento Sans"/>
                <w:sz w:val="23"/>
                <w:szCs w:val="23"/>
              </w:rPr>
              <w:t>Estatutos..</w:t>
            </w:r>
            <w:proofErr w:type="gramEnd"/>
            <w:r>
              <w:rPr>
                <w:rFonts w:ascii="Quattrocento Sans" w:eastAsia="Quattrocento Sans" w:hAnsi="Quattrocento Sans" w:cs="Quattrocento Sans"/>
                <w:sz w:val="23"/>
                <w:szCs w:val="23"/>
              </w:rPr>
              <w:t xml:space="preserve"> Habrá alguna pestaña en el proceso para subir este documento</w:t>
            </w:r>
          </w:p>
          <w:p w14:paraId="48953427"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5. Para que se agrega </w:t>
            </w:r>
            <w:proofErr w:type="gramStart"/>
            <w:r>
              <w:rPr>
                <w:rFonts w:ascii="Quattrocento Sans" w:eastAsia="Quattrocento Sans" w:hAnsi="Quattrocento Sans" w:cs="Quattrocento Sans"/>
                <w:sz w:val="23"/>
                <w:szCs w:val="23"/>
              </w:rPr>
              <w:t>anexo  6</w:t>
            </w:r>
            <w:proofErr w:type="gramEnd"/>
            <w:r>
              <w:rPr>
                <w:rFonts w:ascii="Quattrocento Sans" w:eastAsia="Quattrocento Sans" w:hAnsi="Quattrocento Sans" w:cs="Quattrocento Sans"/>
                <w:sz w:val="23"/>
                <w:szCs w:val="23"/>
              </w:rPr>
              <w:t xml:space="preserve"> y anexo 7 de experiencia si estos no forman parte en la evaluación ??</w:t>
            </w:r>
          </w:p>
          <w:p w14:paraId="1EFE8F31"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6.- La cuota 2 del Anexo 4 se pagaría cuando se rinda la cuota 1 o cuando la rendición este aprobada, Lo anterior considerando que la revisión de las rendiciones dura varias semanas.</w:t>
            </w:r>
          </w:p>
          <w:p w14:paraId="26C8082B"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7.- Los errores u omisiones en los Anexos se considera como causal de no </w:t>
            </w:r>
            <w:proofErr w:type="gramStart"/>
            <w:r>
              <w:rPr>
                <w:rFonts w:ascii="Quattrocento Sans" w:eastAsia="Quattrocento Sans" w:hAnsi="Quattrocento Sans" w:cs="Quattrocento Sans"/>
                <w:sz w:val="23"/>
                <w:szCs w:val="23"/>
              </w:rPr>
              <w:t>admisibilidad  Se</w:t>
            </w:r>
            <w:proofErr w:type="gramEnd"/>
            <w:r>
              <w:rPr>
                <w:rFonts w:ascii="Quattrocento Sans" w:eastAsia="Quattrocento Sans" w:hAnsi="Quattrocento Sans" w:cs="Quattrocento Sans"/>
                <w:sz w:val="23"/>
                <w:szCs w:val="23"/>
              </w:rPr>
              <w:t xml:space="preserve"> puede apelar en este caso</w:t>
            </w:r>
          </w:p>
          <w:p w14:paraId="62EE2A64"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8.Para participación en competencias y organización de competencias de </w:t>
            </w:r>
            <w:proofErr w:type="spellStart"/>
            <w:r>
              <w:rPr>
                <w:rFonts w:ascii="Quattrocento Sans" w:eastAsia="Quattrocento Sans" w:hAnsi="Quattrocento Sans" w:cs="Quattrocento Sans"/>
                <w:sz w:val="23"/>
                <w:szCs w:val="23"/>
              </w:rPr>
              <w:t>establece</w:t>
            </w:r>
            <w:proofErr w:type="spellEnd"/>
            <w:r>
              <w:rPr>
                <w:rFonts w:ascii="Quattrocento Sans" w:eastAsia="Quattrocento Sans" w:hAnsi="Quattrocento Sans" w:cs="Quattrocento Sans"/>
                <w:sz w:val="23"/>
                <w:szCs w:val="23"/>
              </w:rPr>
              <w:t xml:space="preserve"> como inversión short, </w:t>
            </w:r>
            <w:proofErr w:type="gramStart"/>
            <w:r>
              <w:rPr>
                <w:rFonts w:ascii="Quattrocento Sans" w:eastAsia="Quattrocento Sans" w:hAnsi="Quattrocento Sans" w:cs="Quattrocento Sans"/>
                <w:sz w:val="23"/>
                <w:szCs w:val="23"/>
              </w:rPr>
              <w:t>pelotas ,</w:t>
            </w:r>
            <w:proofErr w:type="gramEnd"/>
            <w:r>
              <w:rPr>
                <w:rFonts w:ascii="Quattrocento Sans" w:eastAsia="Quattrocento Sans" w:hAnsi="Quattrocento Sans" w:cs="Quattrocento Sans"/>
                <w:sz w:val="23"/>
                <w:szCs w:val="23"/>
              </w:rPr>
              <w:t xml:space="preserve"> </w:t>
            </w:r>
            <w:proofErr w:type="spellStart"/>
            <w:r>
              <w:rPr>
                <w:rFonts w:ascii="Quattrocento Sans" w:eastAsia="Quattrocento Sans" w:hAnsi="Quattrocento Sans" w:cs="Quattrocento Sans"/>
                <w:sz w:val="23"/>
                <w:szCs w:val="23"/>
              </w:rPr>
              <w:t>camisetas,etc</w:t>
            </w:r>
            <w:proofErr w:type="spellEnd"/>
            <w:r>
              <w:rPr>
                <w:rFonts w:ascii="Quattrocento Sans" w:eastAsia="Quattrocento Sans" w:hAnsi="Quattrocento Sans" w:cs="Quattrocento Sans"/>
                <w:sz w:val="23"/>
                <w:szCs w:val="23"/>
              </w:rPr>
              <w:t>   Si es inversión implica que se no se puede entregar a los beneficiarios directos?</w:t>
            </w:r>
          </w:p>
          <w:p w14:paraId="65DD372F"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 xml:space="preserve">9, El </w:t>
            </w:r>
            <w:proofErr w:type="spellStart"/>
            <w:r>
              <w:rPr>
                <w:rFonts w:ascii="Quattrocento Sans" w:eastAsia="Quattrocento Sans" w:hAnsi="Quattrocento Sans" w:cs="Quattrocento Sans"/>
                <w:sz w:val="23"/>
                <w:szCs w:val="23"/>
              </w:rPr>
              <w:t>item</w:t>
            </w:r>
            <w:proofErr w:type="spellEnd"/>
            <w:r>
              <w:rPr>
                <w:rFonts w:ascii="Quattrocento Sans" w:eastAsia="Quattrocento Sans" w:hAnsi="Quattrocento Sans" w:cs="Quattrocento Sans"/>
                <w:sz w:val="23"/>
                <w:szCs w:val="23"/>
              </w:rPr>
              <w:t xml:space="preserve"> de gasto que forma parte de los criterios de evaluación con 40% establece puntaje si el gasto del </w:t>
            </w:r>
            <w:r>
              <w:rPr>
                <w:rFonts w:ascii="Quattrocento Sans" w:eastAsia="Quattrocento Sans" w:hAnsi="Quattrocento Sans" w:cs="Quattrocento Sans"/>
                <w:sz w:val="23"/>
                <w:szCs w:val="23"/>
              </w:rPr>
              <w:lastRenderedPageBreak/>
              <w:t xml:space="preserve">formulario es coherente con </w:t>
            </w:r>
            <w:proofErr w:type="gramStart"/>
            <w:r>
              <w:rPr>
                <w:rFonts w:ascii="Quattrocento Sans" w:eastAsia="Quattrocento Sans" w:hAnsi="Quattrocento Sans" w:cs="Quattrocento Sans"/>
                <w:sz w:val="23"/>
                <w:szCs w:val="23"/>
              </w:rPr>
              <w:t>las base</w:t>
            </w:r>
            <w:proofErr w:type="gramEnd"/>
            <w:r>
              <w:rPr>
                <w:rFonts w:ascii="Quattrocento Sans" w:eastAsia="Quattrocento Sans" w:hAnsi="Quattrocento Sans" w:cs="Quattrocento Sans"/>
                <w:sz w:val="23"/>
                <w:szCs w:val="23"/>
              </w:rPr>
              <w:t xml:space="preserve">… Como se establece los puntajes máximos y </w:t>
            </w:r>
            <w:proofErr w:type="gramStart"/>
            <w:r>
              <w:rPr>
                <w:rFonts w:ascii="Quattrocento Sans" w:eastAsia="Quattrocento Sans" w:hAnsi="Quattrocento Sans" w:cs="Quattrocento Sans"/>
                <w:sz w:val="23"/>
                <w:szCs w:val="23"/>
              </w:rPr>
              <w:t>mínimos….</w:t>
            </w:r>
            <w:proofErr w:type="gramEnd"/>
            <w:r>
              <w:rPr>
                <w:rFonts w:ascii="Quattrocento Sans" w:eastAsia="Quattrocento Sans" w:hAnsi="Quattrocento Sans" w:cs="Quattrocento Sans"/>
                <w:sz w:val="23"/>
                <w:szCs w:val="23"/>
              </w:rPr>
              <w:t xml:space="preserve">. </w:t>
            </w:r>
            <w:proofErr w:type="gramStart"/>
            <w:r>
              <w:rPr>
                <w:rFonts w:ascii="Quattrocento Sans" w:eastAsia="Quattrocento Sans" w:hAnsi="Quattrocento Sans" w:cs="Quattrocento Sans"/>
                <w:sz w:val="23"/>
                <w:szCs w:val="23"/>
              </w:rPr>
              <w:t>Si no fuera coherente el gasto debería declararse no admisible?</w:t>
            </w:r>
            <w:proofErr w:type="gramEnd"/>
          </w:p>
          <w:p w14:paraId="729B05C0" w14:textId="77777777" w:rsidR="00E242ED" w:rsidRDefault="00E242ED" w:rsidP="00F40971">
            <w:pPr>
              <w:rPr>
                <w:rFonts w:ascii="Quattrocento Sans" w:eastAsia="Quattrocento Sans" w:hAnsi="Quattrocento Sans" w:cs="Quattrocento Sans"/>
                <w:sz w:val="23"/>
                <w:szCs w:val="23"/>
              </w:rPr>
            </w:pPr>
          </w:p>
          <w:p w14:paraId="4038845F"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Quedamos atentos a respuesta</w:t>
            </w:r>
          </w:p>
          <w:p w14:paraId="533B0076" w14:textId="77777777" w:rsidR="00E242ED" w:rsidRDefault="00E242ED" w:rsidP="00F40971">
            <w:pPr>
              <w:rPr>
                <w:rFonts w:ascii="Quattrocento Sans" w:eastAsia="Quattrocento Sans" w:hAnsi="Quattrocento Sans" w:cs="Quattrocento Sans"/>
                <w:sz w:val="23"/>
                <w:szCs w:val="23"/>
              </w:rPr>
            </w:pPr>
          </w:p>
          <w:p w14:paraId="198D8171"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gracias</w:t>
            </w:r>
          </w:p>
          <w:p w14:paraId="64AB85F8" w14:textId="77777777" w:rsidR="00E242ED" w:rsidRDefault="00E242ED" w:rsidP="00F40971">
            <w:pPr>
              <w:rPr>
                <w:rFonts w:ascii="Quattrocento Sans" w:eastAsia="Quattrocento Sans" w:hAnsi="Quattrocento Sans" w:cs="Quattrocento Sans"/>
                <w:sz w:val="23"/>
                <w:szCs w:val="23"/>
              </w:rPr>
            </w:pPr>
          </w:p>
          <w:p w14:paraId="233F6498" w14:textId="77777777" w:rsidR="00E242ED" w:rsidRDefault="00E242ED" w:rsidP="00F40971">
            <w:pPr>
              <w:rPr>
                <w:rFonts w:ascii="Quattrocento Sans" w:eastAsia="Quattrocento Sans" w:hAnsi="Quattrocento Sans" w:cs="Quattrocento Sans"/>
                <w:sz w:val="23"/>
                <w:szCs w:val="23"/>
              </w:rPr>
            </w:pPr>
            <w:r>
              <w:rPr>
                <w:rFonts w:ascii="Quattrocento Sans" w:eastAsia="Quattrocento Sans" w:hAnsi="Quattrocento Sans" w:cs="Quattrocento Sans"/>
                <w:sz w:val="23"/>
                <w:szCs w:val="23"/>
              </w:rPr>
              <w:t>CD JORGE TORO</w:t>
            </w:r>
          </w:p>
          <w:p w14:paraId="5202EB77" w14:textId="77777777" w:rsidR="00E242ED" w:rsidRDefault="00E242ED" w:rsidP="00F40971">
            <w:pPr>
              <w:pBdr>
                <w:top w:val="nil"/>
                <w:left w:val="nil"/>
                <w:bottom w:val="nil"/>
                <w:right w:val="nil"/>
                <w:between w:val="nil"/>
              </w:pBdr>
              <w:ind w:left="720"/>
              <w:jc w:val="both"/>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51022AC" w14:textId="77777777" w:rsidR="00E242ED" w:rsidRDefault="00E242ED" w:rsidP="00F40971">
            <w:pPr>
              <w:tabs>
                <w:tab w:val="left" w:pos="12271"/>
              </w:tabs>
              <w:jc w:val="both"/>
              <w:rPr>
                <w:color w:val="000000"/>
                <w:sz w:val="24"/>
                <w:szCs w:val="24"/>
              </w:rPr>
            </w:pPr>
            <w:r>
              <w:rPr>
                <w:color w:val="000000"/>
                <w:sz w:val="24"/>
                <w:szCs w:val="24"/>
              </w:rPr>
              <w:lastRenderedPageBreak/>
              <w:t>Respuestas a preguntas</w:t>
            </w:r>
          </w:p>
          <w:p w14:paraId="670F16A5" w14:textId="77777777" w:rsidR="00E242ED" w:rsidRDefault="00E242ED" w:rsidP="00F40971">
            <w:pPr>
              <w:tabs>
                <w:tab w:val="left" w:pos="12271"/>
              </w:tabs>
              <w:jc w:val="both"/>
              <w:rPr>
                <w:color w:val="000000"/>
                <w:sz w:val="24"/>
                <w:szCs w:val="24"/>
              </w:rPr>
            </w:pPr>
          </w:p>
          <w:p w14:paraId="48E4A2F0" w14:textId="77777777" w:rsidR="00E242ED" w:rsidRDefault="00E242ED" w:rsidP="00F40971">
            <w:pPr>
              <w:tabs>
                <w:tab w:val="left" w:pos="12271"/>
              </w:tabs>
              <w:jc w:val="both"/>
              <w:rPr>
                <w:color w:val="000000"/>
                <w:sz w:val="24"/>
                <w:szCs w:val="24"/>
              </w:rPr>
            </w:pPr>
            <w:r>
              <w:rPr>
                <w:color w:val="000000"/>
                <w:sz w:val="24"/>
                <w:szCs w:val="24"/>
              </w:rPr>
              <w:t>1)puede ser el mismo</w:t>
            </w:r>
          </w:p>
          <w:p w14:paraId="064BB9B7" w14:textId="77777777" w:rsidR="00E242ED" w:rsidRDefault="00E242ED" w:rsidP="00F40971">
            <w:pPr>
              <w:tabs>
                <w:tab w:val="left" w:pos="12271"/>
              </w:tabs>
              <w:jc w:val="both"/>
              <w:rPr>
                <w:color w:val="000000"/>
                <w:sz w:val="24"/>
                <w:szCs w:val="24"/>
              </w:rPr>
            </w:pPr>
            <w:r>
              <w:rPr>
                <w:color w:val="000000"/>
                <w:sz w:val="24"/>
                <w:szCs w:val="24"/>
              </w:rPr>
              <w:t>2)la Ley de presupuesto exige acreditar experiencia</w:t>
            </w:r>
          </w:p>
          <w:p w14:paraId="222063DE" w14:textId="77777777" w:rsidR="00E242ED" w:rsidRDefault="00E242ED" w:rsidP="00F40971">
            <w:pPr>
              <w:tabs>
                <w:tab w:val="left" w:pos="12271"/>
              </w:tabs>
              <w:jc w:val="both"/>
              <w:rPr>
                <w:color w:val="000000"/>
                <w:sz w:val="24"/>
                <w:szCs w:val="24"/>
              </w:rPr>
            </w:pPr>
            <w:r>
              <w:rPr>
                <w:color w:val="000000"/>
                <w:sz w:val="24"/>
                <w:szCs w:val="24"/>
              </w:rPr>
              <w:t>3)Anexo 4 solo para las iniciativas aprobadas para financiamiento.</w:t>
            </w:r>
          </w:p>
          <w:p w14:paraId="4FA412F0" w14:textId="77777777" w:rsidR="00E242ED" w:rsidRDefault="00E242ED" w:rsidP="00F40971">
            <w:pPr>
              <w:tabs>
                <w:tab w:val="left" w:pos="12271"/>
              </w:tabs>
              <w:jc w:val="both"/>
              <w:rPr>
                <w:color w:val="000000"/>
                <w:sz w:val="24"/>
                <w:szCs w:val="24"/>
              </w:rPr>
            </w:pPr>
            <w:r>
              <w:rPr>
                <w:color w:val="000000"/>
                <w:sz w:val="24"/>
                <w:szCs w:val="24"/>
              </w:rPr>
              <w:t xml:space="preserve">El documento se debe subir en el paso 8 de la </w:t>
            </w:r>
            <w:r>
              <w:rPr>
                <w:color w:val="000000"/>
                <w:sz w:val="24"/>
                <w:szCs w:val="24"/>
              </w:rPr>
              <w:lastRenderedPageBreak/>
              <w:t>plataforma de postulación.</w:t>
            </w:r>
          </w:p>
          <w:p w14:paraId="6477727A" w14:textId="77777777" w:rsidR="00E242ED" w:rsidRDefault="00E242ED" w:rsidP="00F40971">
            <w:pPr>
              <w:tabs>
                <w:tab w:val="left" w:pos="12271"/>
              </w:tabs>
              <w:jc w:val="both"/>
              <w:rPr>
                <w:color w:val="000000"/>
                <w:sz w:val="24"/>
                <w:szCs w:val="24"/>
              </w:rPr>
            </w:pPr>
            <w:r>
              <w:rPr>
                <w:color w:val="000000"/>
                <w:sz w:val="24"/>
                <w:szCs w:val="24"/>
              </w:rPr>
              <w:t>5)Anexo 6 y/o 7 son parte de la admisibilidad</w:t>
            </w:r>
          </w:p>
          <w:p w14:paraId="556FA4BC" w14:textId="4A3F4636" w:rsidR="00E242ED" w:rsidRDefault="00E242ED" w:rsidP="00F40971">
            <w:pPr>
              <w:tabs>
                <w:tab w:val="left" w:pos="12271"/>
              </w:tabs>
              <w:jc w:val="both"/>
              <w:rPr>
                <w:color w:val="000000"/>
                <w:sz w:val="24"/>
                <w:szCs w:val="24"/>
              </w:rPr>
            </w:pPr>
            <w:r w:rsidRPr="00B24170">
              <w:rPr>
                <w:color w:val="000000"/>
                <w:sz w:val="24"/>
                <w:szCs w:val="24"/>
                <w:highlight w:val="yellow"/>
              </w:rPr>
              <w:t>6)</w:t>
            </w:r>
            <w:r>
              <w:rPr>
                <w:color w:val="000000"/>
                <w:sz w:val="24"/>
                <w:szCs w:val="24"/>
              </w:rPr>
              <w:t xml:space="preserve">la primera cuota debe ser </w:t>
            </w:r>
            <w:proofErr w:type="spellStart"/>
            <w:r>
              <w:rPr>
                <w:color w:val="000000"/>
                <w:sz w:val="24"/>
                <w:szCs w:val="24"/>
              </w:rPr>
              <w:t>rendidad</w:t>
            </w:r>
            <w:proofErr w:type="spellEnd"/>
            <w:r>
              <w:rPr>
                <w:color w:val="000000"/>
                <w:sz w:val="24"/>
                <w:szCs w:val="24"/>
              </w:rPr>
              <w:t xml:space="preserve"> y </w:t>
            </w:r>
            <w:r w:rsidR="006B1EB6">
              <w:rPr>
                <w:color w:val="000000"/>
                <w:sz w:val="24"/>
                <w:szCs w:val="24"/>
              </w:rPr>
              <w:t>solo una vez aprobada esta rendición, se podrá transferir la segunda cuota.</w:t>
            </w:r>
          </w:p>
          <w:p w14:paraId="370FA826" w14:textId="77777777" w:rsidR="00E242ED" w:rsidRDefault="00E242ED" w:rsidP="00F40971">
            <w:pPr>
              <w:tabs>
                <w:tab w:val="left" w:pos="12271"/>
              </w:tabs>
              <w:jc w:val="both"/>
              <w:rPr>
                <w:color w:val="000000"/>
                <w:sz w:val="24"/>
                <w:szCs w:val="24"/>
              </w:rPr>
            </w:pPr>
            <w:r>
              <w:rPr>
                <w:color w:val="000000"/>
                <w:sz w:val="24"/>
                <w:szCs w:val="24"/>
              </w:rPr>
              <w:t xml:space="preserve">7)No son causal de inadmisibilidad.  Sin perjuicio de ello, si la información contenida en los anexos no es suficiente para evaluar la admisibilidad de la iniciativa, la comisión se reserva el derecho a pedir </w:t>
            </w:r>
            <w:proofErr w:type="spellStart"/>
            <w:r>
              <w:rPr>
                <w:color w:val="000000"/>
                <w:sz w:val="24"/>
                <w:szCs w:val="24"/>
              </w:rPr>
              <w:t>mas</w:t>
            </w:r>
            <w:proofErr w:type="spellEnd"/>
            <w:r>
              <w:rPr>
                <w:color w:val="000000"/>
                <w:sz w:val="24"/>
                <w:szCs w:val="24"/>
              </w:rPr>
              <w:t xml:space="preserve"> antecedentes para complementar lo entregado.</w:t>
            </w:r>
          </w:p>
          <w:p w14:paraId="6EB28A33" w14:textId="77777777" w:rsidR="00E242ED" w:rsidRDefault="00E242ED" w:rsidP="00F40971">
            <w:pPr>
              <w:tabs>
                <w:tab w:val="left" w:pos="12271"/>
              </w:tabs>
              <w:jc w:val="both"/>
              <w:rPr>
                <w:color w:val="000000"/>
                <w:sz w:val="24"/>
                <w:szCs w:val="24"/>
              </w:rPr>
            </w:pPr>
            <w:r>
              <w:rPr>
                <w:color w:val="000000"/>
                <w:sz w:val="24"/>
                <w:szCs w:val="24"/>
              </w:rPr>
              <w:t>8)Si es inversión debe quedar en poder de la institución, a no ser que realice un convenio en comodato dejando los bienes en poder de un beneficiario.</w:t>
            </w:r>
          </w:p>
          <w:p w14:paraId="526CC2E8" w14:textId="77777777" w:rsidR="00E242ED" w:rsidRDefault="00E242ED" w:rsidP="00F40971">
            <w:pPr>
              <w:tabs>
                <w:tab w:val="left" w:pos="12271"/>
              </w:tabs>
              <w:jc w:val="both"/>
              <w:rPr>
                <w:color w:val="000000"/>
                <w:sz w:val="24"/>
                <w:szCs w:val="24"/>
              </w:rPr>
            </w:pPr>
            <w:r>
              <w:rPr>
                <w:color w:val="000000"/>
                <w:sz w:val="24"/>
                <w:szCs w:val="24"/>
              </w:rPr>
              <w:t xml:space="preserve">9)el criterio de evaluación del gasto se refiere solo a que si en el proceso de </w:t>
            </w:r>
            <w:proofErr w:type="gramStart"/>
            <w:r>
              <w:rPr>
                <w:color w:val="000000"/>
                <w:sz w:val="24"/>
                <w:szCs w:val="24"/>
              </w:rPr>
              <w:t>evaluación  se</w:t>
            </w:r>
            <w:proofErr w:type="gramEnd"/>
            <w:r>
              <w:rPr>
                <w:color w:val="000000"/>
                <w:sz w:val="24"/>
                <w:szCs w:val="24"/>
              </w:rPr>
              <w:t xml:space="preserve"> detecta una iniciativa que no cumple con los gastos permitidos.</w:t>
            </w:r>
          </w:p>
          <w:p w14:paraId="317E2C34" w14:textId="77777777" w:rsidR="00E242ED" w:rsidRDefault="00E242ED" w:rsidP="00F40971">
            <w:pPr>
              <w:tabs>
                <w:tab w:val="left" w:pos="12271"/>
              </w:tabs>
              <w:jc w:val="both"/>
              <w:rPr>
                <w:color w:val="000000"/>
                <w:sz w:val="24"/>
                <w:szCs w:val="24"/>
              </w:rPr>
            </w:pPr>
          </w:p>
        </w:tc>
      </w:tr>
      <w:tr w:rsidR="00E242ED" w14:paraId="5EEA2BFD"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7C3AE9"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CE28D"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2FBBEFE6" w14:textId="77777777" w:rsidR="00E242ED" w:rsidRDefault="00E242ED" w:rsidP="00F40971">
            <w:pPr>
              <w:spacing w:after="60"/>
              <w:rPr>
                <w:rFonts w:ascii="inherit" w:eastAsia="inherit" w:hAnsi="inherit" w:cs="inherit"/>
                <w:b/>
                <w:color w:val="000000"/>
                <w:sz w:val="24"/>
                <w:szCs w:val="24"/>
              </w:rPr>
            </w:pPr>
            <w:r>
              <w:rPr>
                <w:rFonts w:ascii="inherit" w:eastAsia="inherit" w:hAnsi="inherit" w:cs="inherit"/>
                <w:b/>
                <w:color w:val="000000"/>
                <w:sz w:val="24"/>
                <w:szCs w:val="24"/>
              </w:rPr>
              <w:t>veterinario@rioverde.cl</w:t>
            </w:r>
          </w:p>
          <w:p w14:paraId="5F6CAA11" w14:textId="77777777" w:rsidR="00E242ED" w:rsidRDefault="00E242ED" w:rsidP="00F40971">
            <w:pPr>
              <w:rPr>
                <w:rFonts w:ascii="Arial" w:eastAsia="Arial" w:hAnsi="Arial" w:cs="Arial"/>
              </w:rPr>
            </w:pPr>
            <w:r>
              <w:rPr>
                <w:rFonts w:ascii="Arial" w:eastAsia="Arial" w:hAnsi="Arial" w:cs="Arial"/>
              </w:rPr>
              <w:t> </w:t>
            </w:r>
          </w:p>
          <w:p w14:paraId="66C537BF" w14:textId="77777777" w:rsidR="00E242ED" w:rsidRDefault="00E242ED" w:rsidP="00F40971">
            <w:pPr>
              <w:rPr>
                <w:rFonts w:ascii="Arial" w:eastAsia="Arial" w:hAnsi="Arial" w:cs="Arial"/>
              </w:rPr>
            </w:pPr>
            <w:r>
              <w:rPr>
                <w:rFonts w:ascii="Arial" w:eastAsia="Arial" w:hAnsi="Arial" w:cs="Arial"/>
              </w:rPr>
              <w:t xml:space="preserve">Junto con saludar, consulto lo siguiente: Para el caso de proyecto de esterilización y otro de vacunación y desparasitación de mascotas, donde lo que se contrata es la prestación de servicio veterinario, por lo </w:t>
            </w:r>
            <w:proofErr w:type="gramStart"/>
            <w:r>
              <w:rPr>
                <w:rFonts w:ascii="Arial" w:eastAsia="Arial" w:hAnsi="Arial" w:cs="Arial"/>
              </w:rPr>
              <w:t>tanto</w:t>
            </w:r>
            <w:proofErr w:type="gramEnd"/>
            <w:r>
              <w:rPr>
                <w:rFonts w:ascii="Arial" w:eastAsia="Arial" w:hAnsi="Arial" w:cs="Arial"/>
              </w:rPr>
              <w:t xml:space="preserve"> ITEM OPERACIÓN, según bases.</w:t>
            </w:r>
          </w:p>
          <w:p w14:paraId="36F897F8" w14:textId="77777777" w:rsidR="00E242ED" w:rsidRDefault="00E242ED" w:rsidP="00F40971">
            <w:pPr>
              <w:rPr>
                <w:rFonts w:ascii="Arial" w:eastAsia="Arial" w:hAnsi="Arial" w:cs="Arial"/>
              </w:rPr>
            </w:pPr>
            <w:r>
              <w:rPr>
                <w:rFonts w:ascii="Arial" w:eastAsia="Arial" w:hAnsi="Arial" w:cs="Arial"/>
              </w:rPr>
              <w:t xml:space="preserve">SERVICIO DE ESTERILIZACIÓN UNIDAD VALOR </w:t>
            </w:r>
            <w:proofErr w:type="gramStart"/>
            <w:r>
              <w:rPr>
                <w:rFonts w:ascii="Arial" w:eastAsia="Arial" w:hAnsi="Arial" w:cs="Arial"/>
              </w:rPr>
              <w:t>TANTO….</w:t>
            </w:r>
            <w:proofErr w:type="gramEnd"/>
            <w:r>
              <w:rPr>
                <w:rFonts w:ascii="Arial" w:eastAsia="Arial" w:hAnsi="Arial" w:cs="Arial"/>
              </w:rPr>
              <w:t xml:space="preserve">SERVICIO DE VACUNACION Y DESPARASITACIÓN UNIDAD  VALOR TANTO…. </w:t>
            </w:r>
            <w:proofErr w:type="gramStart"/>
            <w:r>
              <w:rPr>
                <w:rFonts w:ascii="Arial" w:eastAsia="Arial" w:hAnsi="Arial" w:cs="Arial"/>
              </w:rPr>
              <w:t>¿ Como</w:t>
            </w:r>
            <w:proofErr w:type="gramEnd"/>
            <w:r>
              <w:rPr>
                <w:rFonts w:ascii="Arial" w:eastAsia="Arial" w:hAnsi="Arial" w:cs="Arial"/>
              </w:rPr>
              <w:t xml:space="preserve"> reflejo en el anexo 3  los valores o montos a pagar por concepto de prestación de servicio…NO SE CONTRATA RECURSO HUMANO POR HORA… o se deja en blanco?</w:t>
            </w:r>
          </w:p>
          <w:p w14:paraId="79EAC90D" w14:textId="77777777" w:rsidR="00E242ED" w:rsidRDefault="00E242ED" w:rsidP="00F40971">
            <w:pPr>
              <w:rPr>
                <w:rFonts w:ascii="Arial" w:eastAsia="Arial" w:hAnsi="Arial" w:cs="Arial"/>
              </w:rPr>
            </w:pPr>
            <w:r>
              <w:rPr>
                <w:rFonts w:ascii="Arial" w:eastAsia="Arial" w:hAnsi="Arial" w:cs="Arial"/>
              </w:rPr>
              <w:lastRenderedPageBreak/>
              <w:t> </w:t>
            </w:r>
          </w:p>
          <w:p w14:paraId="3F2FEE42" w14:textId="77777777" w:rsidR="00E242ED" w:rsidRDefault="00E242ED" w:rsidP="00F40971">
            <w:pPr>
              <w:rPr>
                <w:rFonts w:ascii="Arial" w:eastAsia="Arial" w:hAnsi="Arial" w:cs="Arial"/>
              </w:rPr>
            </w:pPr>
            <w:r>
              <w:rPr>
                <w:rFonts w:ascii="Arial" w:eastAsia="Arial" w:hAnsi="Arial" w:cs="Arial"/>
              </w:rPr>
              <w:t> </w:t>
            </w:r>
          </w:p>
          <w:p w14:paraId="2CD4419B" w14:textId="77777777" w:rsidR="00E242ED" w:rsidRDefault="00E242ED" w:rsidP="00F40971">
            <w:pPr>
              <w:rPr>
                <w:rFonts w:ascii="Arial" w:eastAsia="Arial" w:hAnsi="Arial" w:cs="Arial"/>
              </w:rPr>
            </w:pPr>
            <w:r>
              <w:rPr>
                <w:rFonts w:ascii="inherit" w:eastAsia="inherit" w:hAnsi="inherit" w:cs="inherit"/>
                <w:sz w:val="24"/>
                <w:szCs w:val="24"/>
              </w:rPr>
              <w:t>Saluda atentamente,</w:t>
            </w:r>
          </w:p>
          <w:p w14:paraId="65E592CD" w14:textId="77777777" w:rsidR="00E242ED" w:rsidRDefault="00E242ED" w:rsidP="00F40971">
            <w:pPr>
              <w:pBdr>
                <w:top w:val="nil"/>
                <w:left w:val="nil"/>
                <w:bottom w:val="nil"/>
                <w:right w:val="nil"/>
                <w:between w:val="nil"/>
              </w:pBdr>
              <w:ind w:left="720"/>
              <w:jc w:val="both"/>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33DA4DB" w14:textId="77777777" w:rsidR="00E242ED" w:rsidRDefault="00E242ED" w:rsidP="00F40971">
            <w:pPr>
              <w:tabs>
                <w:tab w:val="left" w:pos="12271"/>
              </w:tabs>
              <w:jc w:val="both"/>
              <w:rPr>
                <w:color w:val="000000"/>
                <w:sz w:val="24"/>
                <w:szCs w:val="24"/>
              </w:rPr>
            </w:pPr>
            <w:r>
              <w:rPr>
                <w:color w:val="000000"/>
                <w:sz w:val="24"/>
                <w:szCs w:val="24"/>
              </w:rPr>
              <w:lastRenderedPageBreak/>
              <w:t>Con respecto a la pregunta, se debe señalar que: si la iniciativa no contempla contratación de honorarios, en el proceso de postulación debe subir una hoja en blanco.</w:t>
            </w:r>
          </w:p>
        </w:tc>
      </w:tr>
      <w:tr w:rsidR="00E242ED" w14:paraId="4F242E23"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67F39"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B8048"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65250413" w14:textId="77777777" w:rsidR="00E242ED" w:rsidRDefault="00E242ED" w:rsidP="00F40971">
            <w:pPr>
              <w:spacing w:after="60"/>
              <w:rPr>
                <w:rFonts w:ascii="inherit" w:eastAsia="inherit" w:hAnsi="inherit" w:cs="inherit"/>
                <w:b/>
                <w:sz w:val="24"/>
                <w:szCs w:val="24"/>
              </w:rPr>
            </w:pPr>
            <w:r>
              <w:rPr>
                <w:rFonts w:ascii="inherit" w:eastAsia="inherit" w:hAnsi="inherit" w:cs="inherit"/>
                <w:b/>
                <w:sz w:val="24"/>
                <w:szCs w:val="24"/>
              </w:rPr>
              <w:t>Carlos Javier Díaz Mancilla &lt;carlosjavierdiazm@gmail.com&gt;</w:t>
            </w:r>
          </w:p>
          <w:p w14:paraId="581A3666" w14:textId="77777777" w:rsidR="00E242ED" w:rsidRDefault="00E242ED" w:rsidP="00F4097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Junto con saludar, agradeceré indiquen si es posible cobrar inscripciones en organización de competencias a los beneficiarios, con la finalidad de cubrir gastos no permitidos por las bases, pero necesarios para la ejecución de la iniciativa.</w:t>
            </w:r>
            <w:r>
              <w:rPr>
                <w:rFonts w:ascii="Times New Roman" w:eastAsia="Times New Roman" w:hAnsi="Times New Roman" w:cs="Times New Roman"/>
                <w:sz w:val="24"/>
                <w:szCs w:val="24"/>
              </w:rPr>
              <w:br/>
            </w:r>
          </w:p>
          <w:p w14:paraId="00A5DDAC" w14:textId="77777777" w:rsidR="00E242ED" w:rsidRDefault="00E242ED" w:rsidP="00F40971">
            <w:pPr>
              <w:rPr>
                <w:rFonts w:ascii="Times New Roman" w:eastAsia="Times New Roman" w:hAnsi="Times New Roman" w:cs="Times New Roman"/>
                <w:sz w:val="24"/>
                <w:szCs w:val="24"/>
              </w:rPr>
            </w:pPr>
            <w:r>
              <w:rPr>
                <w:rFonts w:ascii="Quattrocento Sans" w:eastAsia="Quattrocento Sans" w:hAnsi="Quattrocento Sans" w:cs="Quattrocento Sans"/>
                <w:color w:val="242424"/>
                <w:sz w:val="23"/>
                <w:szCs w:val="23"/>
                <w:highlight w:val="white"/>
              </w:rPr>
              <w:t>Saludos cordiales, </w:t>
            </w:r>
          </w:p>
          <w:p w14:paraId="7635B133" w14:textId="77777777" w:rsidR="00E242ED" w:rsidRDefault="00E242ED" w:rsidP="00F40971">
            <w:pPr>
              <w:shd w:val="clear" w:color="auto" w:fill="FFFFFF"/>
              <w:rPr>
                <w:rFonts w:ascii="Quattrocento Sans" w:eastAsia="Quattrocento Sans" w:hAnsi="Quattrocento Sans" w:cs="Quattrocento Sans"/>
                <w:color w:val="242424"/>
                <w:sz w:val="23"/>
                <w:szCs w:val="23"/>
              </w:rPr>
            </w:pPr>
            <w:r>
              <w:rPr>
                <w:rFonts w:ascii="Quattrocento Sans" w:eastAsia="Quattrocento Sans" w:hAnsi="Quattrocento Sans" w:cs="Quattrocento Sans"/>
                <w:color w:val="242424"/>
                <w:sz w:val="23"/>
                <w:szCs w:val="23"/>
              </w:rPr>
              <w:t>                          </w:t>
            </w:r>
            <w:r>
              <w:rPr>
                <w:rFonts w:ascii="Georgia" w:eastAsia="Georgia" w:hAnsi="Georgia" w:cs="Georgia"/>
                <w:color w:val="242424"/>
                <w:sz w:val="23"/>
                <w:szCs w:val="23"/>
              </w:rPr>
              <w:t>Carlos Díaz Mancilla</w:t>
            </w:r>
          </w:p>
          <w:p w14:paraId="04DBE7B2" w14:textId="77777777" w:rsidR="00E242ED" w:rsidRDefault="00E242ED" w:rsidP="00F40971">
            <w:pPr>
              <w:shd w:val="clear" w:color="auto" w:fill="FFFFFF"/>
              <w:rPr>
                <w:rFonts w:ascii="Quattrocento Sans" w:eastAsia="Quattrocento Sans" w:hAnsi="Quattrocento Sans" w:cs="Quattrocento Sans"/>
                <w:color w:val="242424"/>
                <w:sz w:val="23"/>
                <w:szCs w:val="23"/>
              </w:rPr>
            </w:pPr>
            <w:r>
              <w:rPr>
                <w:rFonts w:ascii="Georgia" w:eastAsia="Georgia" w:hAnsi="Georgia" w:cs="Georgia"/>
                <w:color w:val="242424"/>
                <w:sz w:val="23"/>
                <w:szCs w:val="23"/>
              </w:rPr>
              <w:t>                               </w:t>
            </w:r>
          </w:p>
          <w:p w14:paraId="0354418E" w14:textId="77777777" w:rsidR="00E242ED" w:rsidRDefault="00E242ED" w:rsidP="00F40971">
            <w:pPr>
              <w:pBdr>
                <w:top w:val="nil"/>
                <w:left w:val="nil"/>
                <w:bottom w:val="nil"/>
                <w:right w:val="nil"/>
                <w:between w:val="nil"/>
              </w:pBdr>
              <w:ind w:left="720"/>
              <w:jc w:val="both"/>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263864E" w14:textId="77777777" w:rsidR="00E242ED" w:rsidRDefault="00E242ED" w:rsidP="00F40971">
            <w:pPr>
              <w:tabs>
                <w:tab w:val="left" w:pos="12271"/>
              </w:tabs>
              <w:jc w:val="both"/>
              <w:rPr>
                <w:color w:val="000000"/>
                <w:sz w:val="24"/>
                <w:szCs w:val="24"/>
              </w:rPr>
            </w:pPr>
            <w:r>
              <w:rPr>
                <w:color w:val="000000"/>
                <w:sz w:val="24"/>
                <w:szCs w:val="24"/>
              </w:rPr>
              <w:t>Si el fondo FNDR 8% financia el 100% de la actividad, no se puede cobrar entrada. Si el fondo no financia la totalidad de los costos de la actividad, se permite cobrar entrada para financiar los gastos no cubiertos por el fondo. Esto se debe señalar en el proyecto</w:t>
            </w:r>
          </w:p>
        </w:tc>
      </w:tr>
      <w:tr w:rsidR="00E242ED" w14:paraId="75BCE349"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0AD05A"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E7EC27"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1B5B7DBF" w14:textId="77777777" w:rsidR="00E242ED" w:rsidRDefault="00E242ED" w:rsidP="00F40971">
            <w:pPr>
              <w:shd w:val="clear" w:color="auto" w:fill="FFFFFF"/>
              <w:rPr>
                <w:rFonts w:ascii="Quattrocento Sans" w:eastAsia="Quattrocento Sans" w:hAnsi="Quattrocento Sans" w:cs="Quattrocento Sans"/>
                <w:color w:val="242424"/>
                <w:sz w:val="23"/>
                <w:szCs w:val="23"/>
              </w:rPr>
            </w:pPr>
            <w:r>
              <w:rPr>
                <w:rFonts w:ascii="Quattrocento Sans" w:eastAsia="Quattrocento Sans" w:hAnsi="Quattrocento Sans" w:cs="Quattrocento Sans"/>
                <w:color w:val="242424"/>
                <w:sz w:val="23"/>
                <w:szCs w:val="23"/>
              </w:rPr>
              <w:br/>
              <w:t>Estimadas/os</w:t>
            </w:r>
          </w:p>
          <w:p w14:paraId="1FF3B93E" w14:textId="77777777" w:rsidR="00E242ED" w:rsidRDefault="00E242ED" w:rsidP="00F40971">
            <w:pPr>
              <w:shd w:val="clear" w:color="auto" w:fill="FFFFFF"/>
              <w:rPr>
                <w:rFonts w:ascii="Quattrocento Sans" w:eastAsia="Quattrocento Sans" w:hAnsi="Quattrocento Sans" w:cs="Quattrocento Sans"/>
                <w:color w:val="242424"/>
                <w:sz w:val="23"/>
                <w:szCs w:val="23"/>
              </w:rPr>
            </w:pPr>
          </w:p>
          <w:p w14:paraId="6416437B" w14:textId="77777777" w:rsidR="00E242ED" w:rsidRDefault="00E242ED" w:rsidP="00F40971">
            <w:pPr>
              <w:shd w:val="clear" w:color="auto" w:fill="FFFFFF"/>
              <w:rPr>
                <w:rFonts w:ascii="Quattrocento Sans" w:eastAsia="Quattrocento Sans" w:hAnsi="Quattrocento Sans" w:cs="Quattrocento Sans"/>
                <w:color w:val="242424"/>
                <w:sz w:val="23"/>
                <w:szCs w:val="23"/>
              </w:rPr>
            </w:pPr>
            <w:r>
              <w:rPr>
                <w:rFonts w:ascii="Quattrocento Sans" w:eastAsia="Quattrocento Sans" w:hAnsi="Quattrocento Sans" w:cs="Quattrocento Sans"/>
                <w:color w:val="242424"/>
                <w:sz w:val="23"/>
                <w:szCs w:val="23"/>
              </w:rPr>
              <w:t>Adjunto acreditación de CFT como institución pública a saber:</w:t>
            </w:r>
          </w:p>
          <w:p w14:paraId="4527BC38" w14:textId="77777777" w:rsidR="00E242ED" w:rsidRDefault="00E242ED" w:rsidP="00E242ED">
            <w:pPr>
              <w:numPr>
                <w:ilvl w:val="0"/>
                <w:numId w:val="1"/>
              </w:numPr>
              <w:shd w:val="clear" w:color="auto" w:fill="FFFFFF"/>
              <w:spacing w:before="280" w:after="0" w:line="240" w:lineRule="auto"/>
              <w:rPr>
                <w:color w:val="242424"/>
              </w:rPr>
            </w:pPr>
            <w:r>
              <w:rPr>
                <w:rFonts w:ascii="Quattrocento Sans" w:eastAsia="Quattrocento Sans" w:hAnsi="Quattrocento Sans" w:cs="Quattrocento Sans"/>
                <w:color w:val="242424"/>
                <w:sz w:val="23"/>
                <w:szCs w:val="23"/>
              </w:rPr>
              <w:lastRenderedPageBreak/>
              <w:t>LEY-20910 CREA QUINCE CENTROS DE FORMACIÓN TÉCNICA ESTATALES</w:t>
            </w:r>
          </w:p>
          <w:p w14:paraId="206C97D2" w14:textId="77777777" w:rsidR="00E242ED" w:rsidRDefault="00E242ED" w:rsidP="00E242ED">
            <w:pPr>
              <w:numPr>
                <w:ilvl w:val="0"/>
                <w:numId w:val="1"/>
              </w:numPr>
              <w:shd w:val="clear" w:color="auto" w:fill="FFFFFF"/>
              <w:spacing w:after="280" w:line="240" w:lineRule="auto"/>
              <w:rPr>
                <w:color w:val="242424"/>
              </w:rPr>
            </w:pPr>
            <w:r>
              <w:rPr>
                <w:rFonts w:ascii="Quattrocento Sans" w:eastAsia="Quattrocento Sans" w:hAnsi="Quattrocento Sans" w:cs="Quattrocento Sans"/>
                <w:color w:val="242424"/>
                <w:sz w:val="23"/>
                <w:szCs w:val="23"/>
              </w:rPr>
              <w:t>DFL-17_21-ABR-2017 (ESTATUTOS)</w:t>
            </w:r>
          </w:p>
          <w:p w14:paraId="01092737" w14:textId="77777777" w:rsidR="00E242ED" w:rsidRDefault="00E242ED" w:rsidP="00F40971">
            <w:pPr>
              <w:rPr>
                <w:rFonts w:ascii="Times New Roman" w:eastAsia="Times New Roman" w:hAnsi="Times New Roman" w:cs="Times New Roman"/>
                <w:sz w:val="24"/>
                <w:szCs w:val="24"/>
              </w:rPr>
            </w:pPr>
            <w:r>
              <w:rPr>
                <w:rFonts w:ascii="Quattrocento Sans" w:eastAsia="Quattrocento Sans" w:hAnsi="Quattrocento Sans" w:cs="Quattrocento Sans"/>
                <w:color w:val="242424"/>
                <w:sz w:val="23"/>
                <w:szCs w:val="23"/>
                <w:highlight w:val="white"/>
              </w:rPr>
              <w:t>Validando estos antecedentes, rogaría confirmar si es que se aplican las reglas de "Otras instituciones públicas" al momento de postular las propuestas.</w:t>
            </w:r>
          </w:p>
          <w:p w14:paraId="573206E0" w14:textId="77777777" w:rsidR="00E242ED" w:rsidRDefault="00E242ED" w:rsidP="00F40971">
            <w:pPr>
              <w:shd w:val="clear" w:color="auto" w:fill="FFFFFF"/>
              <w:rPr>
                <w:rFonts w:ascii="Quattrocento Sans" w:eastAsia="Quattrocento Sans" w:hAnsi="Quattrocento Sans" w:cs="Quattrocento Sans"/>
                <w:color w:val="242424"/>
                <w:sz w:val="23"/>
                <w:szCs w:val="23"/>
              </w:rPr>
            </w:pPr>
          </w:p>
          <w:p w14:paraId="353EAB6C" w14:textId="77777777" w:rsidR="00E242ED" w:rsidRDefault="00E242ED" w:rsidP="00F40971">
            <w:pPr>
              <w:shd w:val="clear" w:color="auto" w:fill="FFFFFF"/>
              <w:rPr>
                <w:rFonts w:ascii="Quattrocento Sans" w:eastAsia="Quattrocento Sans" w:hAnsi="Quattrocento Sans" w:cs="Quattrocento Sans"/>
                <w:color w:val="242424"/>
                <w:sz w:val="23"/>
                <w:szCs w:val="23"/>
              </w:rPr>
            </w:pPr>
            <w:proofErr w:type="gramStart"/>
            <w:r>
              <w:rPr>
                <w:rFonts w:ascii="Quattrocento Sans" w:eastAsia="Quattrocento Sans" w:hAnsi="Quattrocento Sans" w:cs="Quattrocento Sans"/>
                <w:color w:val="242424"/>
                <w:sz w:val="23"/>
                <w:szCs w:val="23"/>
              </w:rPr>
              <w:t>Muchas gracias!</w:t>
            </w:r>
            <w:proofErr w:type="gramEnd"/>
            <w:r>
              <w:rPr>
                <w:rFonts w:ascii="Quattrocento Sans" w:eastAsia="Quattrocento Sans" w:hAnsi="Quattrocento Sans" w:cs="Quattrocento Sans"/>
                <w:color w:val="242424"/>
                <w:sz w:val="23"/>
                <w:szCs w:val="23"/>
              </w:rPr>
              <w:br/>
              <w:t>--</w:t>
            </w:r>
          </w:p>
          <w:p w14:paraId="404330B1" w14:textId="77777777" w:rsidR="00E242ED" w:rsidRDefault="00E242ED" w:rsidP="00F40971">
            <w:pPr>
              <w:pBdr>
                <w:top w:val="nil"/>
                <w:left w:val="nil"/>
                <w:bottom w:val="nil"/>
                <w:right w:val="nil"/>
                <w:between w:val="nil"/>
              </w:pBdr>
              <w:ind w:left="720"/>
              <w:jc w:val="both"/>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CAFC3B3" w14:textId="77777777" w:rsidR="00E242ED" w:rsidRDefault="00E242ED" w:rsidP="00F40971">
            <w:pPr>
              <w:tabs>
                <w:tab w:val="left" w:pos="12271"/>
              </w:tabs>
              <w:jc w:val="both"/>
              <w:rPr>
                <w:color w:val="000000"/>
                <w:sz w:val="24"/>
                <w:szCs w:val="24"/>
              </w:rPr>
            </w:pPr>
          </w:p>
          <w:p w14:paraId="2DF39C38" w14:textId="77777777" w:rsidR="00E242ED" w:rsidRDefault="00E242ED" w:rsidP="00F40971">
            <w:pPr>
              <w:tabs>
                <w:tab w:val="left" w:pos="12271"/>
              </w:tabs>
              <w:jc w:val="both"/>
              <w:rPr>
                <w:color w:val="000000"/>
                <w:sz w:val="24"/>
                <w:szCs w:val="24"/>
              </w:rPr>
            </w:pPr>
            <w:r>
              <w:rPr>
                <w:color w:val="000000"/>
                <w:sz w:val="24"/>
                <w:szCs w:val="24"/>
              </w:rPr>
              <w:t>Con los antecedentes aportados se estable que corresponde a otras entidades publicas</w:t>
            </w:r>
          </w:p>
        </w:tc>
      </w:tr>
      <w:tr w:rsidR="00E242ED" w14:paraId="3C7E535D"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BE8CA"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E784E"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602A29E4"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[11:40 a. m., 9/4/2024] +56 9 7140 8139: </w:t>
            </w:r>
            <w:proofErr w:type="spellStart"/>
            <w:r>
              <w:rPr>
                <w:color w:val="000000"/>
                <w:sz w:val="24"/>
                <w:szCs w:val="24"/>
              </w:rPr>
              <w:t>uenos</w:t>
            </w:r>
            <w:proofErr w:type="spellEnd"/>
            <w:r>
              <w:rPr>
                <w:color w:val="000000"/>
                <w:sz w:val="24"/>
                <w:szCs w:val="24"/>
              </w:rPr>
              <w:t xml:space="preserve"> días. Tengo una duda respecto a la postulación de fondo concursable y tiene relación a que la Directiva de nuestra Agrupación de vecinos vence el 15-04. </w:t>
            </w:r>
            <w:proofErr w:type="gramStart"/>
            <w:r>
              <w:rPr>
                <w:color w:val="000000"/>
                <w:sz w:val="24"/>
                <w:szCs w:val="24"/>
              </w:rPr>
              <w:t>Podemos postular con ese certificado?</w:t>
            </w:r>
            <w:proofErr w:type="gramEnd"/>
          </w:p>
          <w:p w14:paraId="4C95FCB3"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[11:43 a. m., 9/4/2024] +56 9 7140 8139: Aún no hemos realizado trámite de renovación porque aún no sabemos si se mantendrá</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10C35F2" w14:textId="77777777" w:rsidR="00E242ED" w:rsidRDefault="00E242ED" w:rsidP="00F40971">
            <w:pPr>
              <w:tabs>
                <w:tab w:val="left" w:pos="12271"/>
              </w:tabs>
              <w:jc w:val="both"/>
              <w:rPr>
                <w:color w:val="000000"/>
                <w:sz w:val="24"/>
                <w:szCs w:val="24"/>
              </w:rPr>
            </w:pPr>
            <w:r>
              <w:rPr>
                <w:color w:val="000000"/>
                <w:sz w:val="24"/>
                <w:szCs w:val="24"/>
              </w:rPr>
              <w:t xml:space="preserve">Con respecto a la consulta, se debe señalar que la directiva debe estar vigente al momento de postular. Sin perjuicio de ello al momento d </w:t>
            </w:r>
            <w:proofErr w:type="spellStart"/>
            <w:r>
              <w:rPr>
                <w:color w:val="000000"/>
                <w:sz w:val="24"/>
                <w:szCs w:val="24"/>
              </w:rPr>
              <w:t>ela</w:t>
            </w:r>
            <w:proofErr w:type="spellEnd"/>
            <w:r>
              <w:rPr>
                <w:color w:val="000000"/>
                <w:sz w:val="24"/>
                <w:szCs w:val="24"/>
              </w:rPr>
              <w:t xml:space="preserve"> firma del convenio, se solicitara el </w:t>
            </w:r>
            <w:proofErr w:type="gramStart"/>
            <w:r>
              <w:rPr>
                <w:color w:val="000000"/>
                <w:sz w:val="24"/>
                <w:szCs w:val="24"/>
              </w:rPr>
              <w:t>nuevo  certificado</w:t>
            </w:r>
            <w:proofErr w:type="gramEnd"/>
            <w:r>
              <w:rPr>
                <w:color w:val="000000"/>
                <w:sz w:val="24"/>
                <w:szCs w:val="24"/>
              </w:rPr>
              <w:t xml:space="preserve"> de directiva vigente.</w:t>
            </w:r>
          </w:p>
        </w:tc>
      </w:tr>
      <w:tr w:rsidR="00E242ED" w14:paraId="5BEAC50B"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0F771"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319008"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6E6F3E8C"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[11:13 a. m., 9/4/2024] +56 9 7489 0383: Buen </w:t>
            </w:r>
            <w:proofErr w:type="spellStart"/>
            <w:r>
              <w:rPr>
                <w:color w:val="000000"/>
                <w:sz w:val="24"/>
                <w:szCs w:val="24"/>
              </w:rPr>
              <w:t>dia</w:t>
            </w:r>
            <w:proofErr w:type="spellEnd"/>
            <w:r>
              <w:rPr>
                <w:color w:val="000000"/>
                <w:sz w:val="24"/>
                <w:szCs w:val="24"/>
              </w:rPr>
              <w:t>! Tengo un par de consultas:</w:t>
            </w:r>
          </w:p>
          <w:p w14:paraId="3CBF712D"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a) </w:t>
            </w:r>
            <w:proofErr w:type="gramStart"/>
            <w:r>
              <w:rPr>
                <w:color w:val="000000"/>
                <w:sz w:val="24"/>
                <w:szCs w:val="24"/>
              </w:rPr>
              <w:t xml:space="preserve">En el caso de Club deportivo, se puede presentar indistintamente el anexo 6 </w:t>
            </w:r>
            <w:proofErr w:type="spellStart"/>
            <w:r>
              <w:rPr>
                <w:color w:val="000000"/>
                <w:sz w:val="24"/>
                <w:szCs w:val="24"/>
              </w:rPr>
              <w:t>ó</w:t>
            </w:r>
            <w:proofErr w:type="spellEnd"/>
            <w:r>
              <w:rPr>
                <w:color w:val="000000"/>
                <w:sz w:val="24"/>
                <w:szCs w:val="24"/>
              </w:rPr>
              <w:t xml:space="preserve"> 7?</w:t>
            </w:r>
            <w:proofErr w:type="gramEnd"/>
            <w:r>
              <w:rPr>
                <w:color w:val="000000"/>
                <w:sz w:val="24"/>
                <w:szCs w:val="24"/>
              </w:rPr>
              <w:t xml:space="preserve">  </w:t>
            </w:r>
            <w:proofErr w:type="gramStart"/>
            <w:r>
              <w:rPr>
                <w:color w:val="000000"/>
                <w:sz w:val="24"/>
                <w:szCs w:val="24"/>
              </w:rPr>
              <w:t>Bastaría con sólo una institución que certifique?</w:t>
            </w:r>
            <w:proofErr w:type="gramEnd"/>
            <w:r>
              <w:rPr>
                <w:color w:val="000000"/>
                <w:sz w:val="24"/>
                <w:szCs w:val="24"/>
              </w:rPr>
              <w:t xml:space="preserve"> </w:t>
            </w:r>
            <w:proofErr w:type="gramStart"/>
            <w:r>
              <w:rPr>
                <w:color w:val="000000"/>
                <w:sz w:val="24"/>
                <w:szCs w:val="24"/>
              </w:rPr>
              <w:t xml:space="preserve">Puede ser Aguas </w:t>
            </w:r>
            <w:r>
              <w:rPr>
                <w:color w:val="000000"/>
                <w:sz w:val="24"/>
                <w:szCs w:val="24"/>
              </w:rPr>
              <w:lastRenderedPageBreak/>
              <w:t xml:space="preserve">Magallanes, </w:t>
            </w:r>
            <w:proofErr w:type="spellStart"/>
            <w:r>
              <w:rPr>
                <w:color w:val="000000"/>
                <w:sz w:val="24"/>
                <w:szCs w:val="24"/>
              </w:rPr>
              <w:t>Enap</w:t>
            </w:r>
            <w:proofErr w:type="spellEnd"/>
            <w:r>
              <w:rPr>
                <w:color w:val="000000"/>
                <w:sz w:val="24"/>
                <w:szCs w:val="24"/>
              </w:rPr>
              <w:t>, IND?</w:t>
            </w:r>
            <w:proofErr w:type="gramEnd"/>
          </w:p>
          <w:p w14:paraId="1765AFFB"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[11:14 a. m., 9/4/2024] +56 9 7489 0383: b) </w:t>
            </w:r>
            <w:proofErr w:type="gramStart"/>
            <w:r>
              <w:rPr>
                <w:color w:val="000000"/>
                <w:sz w:val="24"/>
                <w:szCs w:val="24"/>
              </w:rPr>
              <w:t>En el caso de una Junta de vecinos, ésta puede postular a fondos de Seguridad Ciudadana?</w:t>
            </w:r>
            <w:proofErr w:type="gramEnd"/>
            <w:r>
              <w:rPr>
                <w:color w:val="000000"/>
                <w:sz w:val="24"/>
                <w:szCs w:val="24"/>
              </w:rPr>
              <w:t xml:space="preserve"> Sería para instalación de cámaras en la población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31CE17D" w14:textId="77777777" w:rsidR="00E242ED" w:rsidRDefault="00E242ED" w:rsidP="00F40971">
            <w:pPr>
              <w:tabs>
                <w:tab w:val="left" w:pos="12271"/>
              </w:tabs>
              <w:jc w:val="both"/>
              <w:rPr>
                <w:color w:val="000000"/>
                <w:sz w:val="24"/>
                <w:szCs w:val="24"/>
              </w:rPr>
            </w:pPr>
            <w:proofErr w:type="gramStart"/>
            <w:r>
              <w:rPr>
                <w:color w:val="000000"/>
                <w:sz w:val="24"/>
                <w:szCs w:val="24"/>
              </w:rPr>
              <w:lastRenderedPageBreak/>
              <w:t>a)Es</w:t>
            </w:r>
            <w:proofErr w:type="gramEnd"/>
            <w:r>
              <w:rPr>
                <w:color w:val="000000"/>
                <w:sz w:val="24"/>
                <w:szCs w:val="24"/>
              </w:rPr>
              <w:t xml:space="preserve"> anexo 6 o anexo 7</w:t>
            </w:r>
          </w:p>
          <w:p w14:paraId="76033FD0" w14:textId="77777777" w:rsidR="00E242ED" w:rsidRDefault="00E242ED" w:rsidP="00F40971">
            <w:pPr>
              <w:tabs>
                <w:tab w:val="left" w:pos="12271"/>
              </w:tabs>
              <w:jc w:val="both"/>
              <w:rPr>
                <w:color w:val="000000"/>
                <w:sz w:val="24"/>
                <w:szCs w:val="24"/>
              </w:rPr>
            </w:pPr>
          </w:p>
          <w:p w14:paraId="75B412BC" w14:textId="77777777" w:rsidR="00E242ED" w:rsidRDefault="00E242ED" w:rsidP="00F40971">
            <w:pPr>
              <w:tabs>
                <w:tab w:val="left" w:pos="12271"/>
              </w:tabs>
              <w:jc w:val="both"/>
              <w:rPr>
                <w:color w:val="000000"/>
                <w:sz w:val="24"/>
                <w:szCs w:val="24"/>
              </w:rPr>
            </w:pPr>
          </w:p>
          <w:p w14:paraId="183FA006" w14:textId="77777777" w:rsidR="00E242ED" w:rsidRPr="000E67AE" w:rsidRDefault="00E242ED" w:rsidP="00F40971">
            <w:pPr>
              <w:tabs>
                <w:tab w:val="left" w:pos="12271"/>
              </w:tabs>
              <w:jc w:val="both"/>
              <w:rPr>
                <w:color w:val="000000"/>
                <w:sz w:val="24"/>
                <w:szCs w:val="24"/>
              </w:rPr>
            </w:pPr>
            <w:proofErr w:type="gramStart"/>
            <w:r>
              <w:rPr>
                <w:color w:val="000000"/>
                <w:sz w:val="24"/>
                <w:szCs w:val="24"/>
              </w:rPr>
              <w:t>b)Puede</w:t>
            </w:r>
            <w:proofErr w:type="gramEnd"/>
            <w:r>
              <w:rPr>
                <w:color w:val="000000"/>
                <w:sz w:val="24"/>
                <w:szCs w:val="24"/>
              </w:rPr>
              <w:t xml:space="preserve">, siempre y cuando el objeto social de la </w:t>
            </w:r>
            <w:r>
              <w:rPr>
                <w:color w:val="000000"/>
                <w:sz w:val="24"/>
                <w:szCs w:val="24"/>
              </w:rPr>
              <w:lastRenderedPageBreak/>
              <w:t>institución postulante sea coherente con la iniciativa presentada.</w:t>
            </w:r>
          </w:p>
        </w:tc>
      </w:tr>
      <w:tr w:rsidR="00E242ED" w14:paraId="646ECC07"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6200B"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8392A"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5D95BAB3"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[11:07 a. m., 4/4/2024] +56 9 9445 8684: Buen día esperando se encuentren bien escribo para realizar una consulta para la postulación</w:t>
            </w:r>
          </w:p>
          <w:p w14:paraId="542858F1"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[11:09 a. m., 4/4/2024] +56 9 9445 8684: En cuanto al artículo 2 de las bases, dónde se menciona la acreditación de experiencia mínima de 2 años de trabajo con el objeto social.</w:t>
            </w:r>
          </w:p>
          <w:p w14:paraId="2AE8EF51"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En nuestro caso somos de la escuela </w:t>
            </w:r>
            <w:proofErr w:type="spellStart"/>
            <w:r>
              <w:rPr>
                <w:color w:val="000000"/>
                <w:sz w:val="24"/>
                <w:szCs w:val="24"/>
              </w:rPr>
              <w:t>dellamira</w:t>
            </w:r>
            <w:proofErr w:type="spellEnd"/>
            <w:r>
              <w:rPr>
                <w:color w:val="000000"/>
                <w:sz w:val="24"/>
                <w:szCs w:val="24"/>
              </w:rPr>
              <w:t xml:space="preserve"> Rebeca </w:t>
            </w:r>
            <w:proofErr w:type="spellStart"/>
            <w:r>
              <w:rPr>
                <w:color w:val="000000"/>
                <w:sz w:val="24"/>
                <w:szCs w:val="24"/>
              </w:rPr>
              <w:t>aguilar</w:t>
            </w:r>
            <w:proofErr w:type="spellEnd"/>
            <w:r>
              <w:rPr>
                <w:color w:val="000000"/>
                <w:sz w:val="24"/>
                <w:szCs w:val="24"/>
              </w:rPr>
              <w:t xml:space="preserve"> (escuela pública) y vamos a postular con la PJ del centro de padres quienes no han postulado a </w:t>
            </w:r>
            <w:proofErr w:type="gramStart"/>
            <w:r>
              <w:rPr>
                <w:color w:val="000000"/>
                <w:sz w:val="24"/>
                <w:szCs w:val="24"/>
              </w:rPr>
              <w:t>proyectos</w:t>
            </w:r>
            <w:proofErr w:type="gramEnd"/>
            <w:r>
              <w:rPr>
                <w:color w:val="000000"/>
                <w:sz w:val="24"/>
                <w:szCs w:val="24"/>
              </w:rPr>
              <w:t xml:space="preserve"> pero si como comunidad educativa, tenemos un trabajo permanente con les niñes (quienes serían el objeto social) </w:t>
            </w:r>
          </w:p>
          <w:p w14:paraId="4531C121" w14:textId="77777777" w:rsidR="00E242ED" w:rsidRDefault="00E242ED" w:rsidP="00F40971">
            <w:pPr>
              <w:pBdr>
                <w:top w:val="nil"/>
                <w:left w:val="nil"/>
                <w:bottom w:val="nil"/>
                <w:right w:val="nil"/>
                <w:between w:val="nil"/>
              </w:pBdr>
              <w:ind w:left="720"/>
              <w:jc w:val="both"/>
              <w:rPr>
                <w:color w:val="000000"/>
                <w:sz w:val="24"/>
                <w:szCs w:val="24"/>
              </w:rPr>
            </w:pPr>
          </w:p>
          <w:p w14:paraId="20CAEC80" w14:textId="77777777" w:rsidR="00E242ED" w:rsidRDefault="00E242ED" w:rsidP="00F40971">
            <w:pPr>
              <w:pBdr>
                <w:top w:val="nil"/>
                <w:left w:val="nil"/>
                <w:bottom w:val="nil"/>
                <w:right w:val="nil"/>
                <w:between w:val="nil"/>
              </w:pBdr>
              <w:ind w:left="720"/>
              <w:jc w:val="both"/>
              <w:rPr>
                <w:color w:val="000000"/>
                <w:sz w:val="24"/>
                <w:szCs w:val="24"/>
              </w:rPr>
            </w:pPr>
            <w:proofErr w:type="gramStart"/>
            <w:r>
              <w:rPr>
                <w:color w:val="000000"/>
                <w:sz w:val="24"/>
                <w:szCs w:val="24"/>
              </w:rPr>
              <w:t>De qué manera se puede acreditar la experiencia en este caso?</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3DFB85A" w14:textId="77777777" w:rsidR="00E242ED" w:rsidRDefault="00E242ED" w:rsidP="00F40971">
            <w:pPr>
              <w:tabs>
                <w:tab w:val="left" w:pos="12271"/>
              </w:tabs>
              <w:jc w:val="both"/>
              <w:rPr>
                <w:color w:val="000000"/>
                <w:sz w:val="24"/>
                <w:szCs w:val="24"/>
                <w:highlight w:val="yellow"/>
              </w:rPr>
            </w:pPr>
          </w:p>
          <w:p w14:paraId="58B023F8" w14:textId="77777777" w:rsidR="00E242ED" w:rsidRDefault="00E242ED" w:rsidP="00F40971">
            <w:pPr>
              <w:tabs>
                <w:tab w:val="left" w:pos="12271"/>
              </w:tabs>
              <w:jc w:val="both"/>
              <w:rPr>
                <w:color w:val="000000"/>
                <w:sz w:val="24"/>
                <w:szCs w:val="24"/>
                <w:highlight w:val="yellow"/>
              </w:rPr>
            </w:pPr>
          </w:p>
          <w:p w14:paraId="7860C1AC" w14:textId="77777777" w:rsidR="00E242ED" w:rsidRDefault="00E242ED" w:rsidP="00F40971">
            <w:pPr>
              <w:tabs>
                <w:tab w:val="left" w:pos="12271"/>
              </w:tabs>
              <w:jc w:val="both"/>
              <w:rPr>
                <w:color w:val="000000"/>
                <w:sz w:val="24"/>
                <w:szCs w:val="24"/>
                <w:highlight w:val="yellow"/>
              </w:rPr>
            </w:pPr>
          </w:p>
          <w:p w14:paraId="32F2E8DC" w14:textId="77777777" w:rsidR="00E242ED" w:rsidRDefault="00E242ED" w:rsidP="00F40971">
            <w:pPr>
              <w:tabs>
                <w:tab w:val="left" w:pos="12271"/>
              </w:tabs>
              <w:jc w:val="both"/>
              <w:rPr>
                <w:color w:val="000000"/>
                <w:sz w:val="24"/>
                <w:szCs w:val="24"/>
                <w:highlight w:val="yellow"/>
              </w:rPr>
            </w:pPr>
          </w:p>
          <w:p w14:paraId="2BDBFFB0" w14:textId="77777777" w:rsidR="00E242ED" w:rsidRDefault="00E242ED" w:rsidP="00F40971">
            <w:pPr>
              <w:tabs>
                <w:tab w:val="left" w:pos="12271"/>
              </w:tabs>
              <w:jc w:val="both"/>
              <w:rPr>
                <w:color w:val="000000"/>
                <w:sz w:val="24"/>
                <w:szCs w:val="24"/>
                <w:highlight w:val="yellow"/>
              </w:rPr>
            </w:pPr>
          </w:p>
          <w:p w14:paraId="31ECCC85" w14:textId="49A47399" w:rsidR="00E242ED" w:rsidRPr="00A77527" w:rsidRDefault="00E242ED" w:rsidP="00F40971">
            <w:pPr>
              <w:tabs>
                <w:tab w:val="left" w:pos="12271"/>
              </w:tabs>
              <w:jc w:val="both"/>
              <w:rPr>
                <w:color w:val="000000"/>
                <w:sz w:val="24"/>
                <w:szCs w:val="24"/>
                <w:highlight w:val="yellow"/>
              </w:rPr>
            </w:pPr>
            <w:r w:rsidRPr="00660114">
              <w:rPr>
                <w:color w:val="000000"/>
                <w:sz w:val="24"/>
                <w:szCs w:val="24"/>
              </w:rPr>
              <w:t xml:space="preserve">La experiencia puede ser acreditada por otra institución, junta de </w:t>
            </w:r>
            <w:proofErr w:type="gramStart"/>
            <w:r w:rsidRPr="00660114">
              <w:rPr>
                <w:color w:val="000000"/>
                <w:sz w:val="24"/>
                <w:szCs w:val="24"/>
              </w:rPr>
              <w:t>vecinos</w:t>
            </w:r>
            <w:proofErr w:type="gramEnd"/>
            <w:r w:rsidRPr="00660114">
              <w:rPr>
                <w:color w:val="000000"/>
                <w:sz w:val="24"/>
                <w:szCs w:val="24"/>
              </w:rPr>
              <w:t xml:space="preserve"> por ejemplo</w:t>
            </w:r>
            <w:r w:rsidR="006B1EB6">
              <w:rPr>
                <w:color w:val="000000"/>
                <w:sz w:val="24"/>
                <w:szCs w:val="24"/>
              </w:rPr>
              <w:t>.</w:t>
            </w:r>
            <w:r w:rsidRPr="00660114">
              <w:rPr>
                <w:color w:val="000000"/>
                <w:sz w:val="24"/>
                <w:szCs w:val="24"/>
              </w:rPr>
              <w:t xml:space="preserve"> </w:t>
            </w:r>
          </w:p>
        </w:tc>
      </w:tr>
      <w:tr w:rsidR="00E242ED" w14:paraId="2CB61E6B"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60DDA"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E077C"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35920F17"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Buenas tardes. </w:t>
            </w:r>
            <w:proofErr w:type="gramStart"/>
            <w:r>
              <w:rPr>
                <w:color w:val="000000"/>
                <w:sz w:val="24"/>
                <w:szCs w:val="24"/>
              </w:rPr>
              <w:t xml:space="preserve">Consulta sobre anexo 6 y 7... </w:t>
            </w:r>
            <w:proofErr w:type="spellStart"/>
            <w:r>
              <w:rPr>
                <w:color w:val="000000"/>
                <w:sz w:val="24"/>
                <w:szCs w:val="24"/>
              </w:rPr>
              <w:t>cual</w:t>
            </w:r>
            <w:proofErr w:type="spellEnd"/>
            <w:r>
              <w:rPr>
                <w:color w:val="000000"/>
                <w:sz w:val="24"/>
                <w:szCs w:val="24"/>
              </w:rPr>
              <w:t xml:space="preserve"> de los dos tengo que presentar si mi experiencia es del FFOIP por ejemplo???</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F59C68A" w14:textId="77777777" w:rsidR="00E242ED" w:rsidRDefault="00E242ED" w:rsidP="00F40971">
            <w:pPr>
              <w:tabs>
                <w:tab w:val="left" w:pos="12271"/>
              </w:tabs>
              <w:jc w:val="both"/>
              <w:rPr>
                <w:color w:val="000000"/>
                <w:sz w:val="24"/>
                <w:szCs w:val="24"/>
              </w:rPr>
            </w:pPr>
            <w:r>
              <w:rPr>
                <w:color w:val="000000"/>
                <w:sz w:val="24"/>
                <w:szCs w:val="24"/>
              </w:rPr>
              <w:t xml:space="preserve">El anexo 6, es </w:t>
            </w:r>
            <w:proofErr w:type="gramStart"/>
            <w:r>
              <w:rPr>
                <w:color w:val="000000"/>
                <w:sz w:val="24"/>
                <w:szCs w:val="24"/>
              </w:rPr>
              <w:t>en caso que</w:t>
            </w:r>
            <w:proofErr w:type="gramEnd"/>
            <w:r>
              <w:rPr>
                <w:color w:val="000000"/>
                <w:sz w:val="24"/>
                <w:szCs w:val="24"/>
              </w:rPr>
              <w:t xml:space="preserve"> la institución tenga iniciativas ejecutadas y rendidas en el Gobierno Regional de Magallanes y de la </w:t>
            </w:r>
            <w:proofErr w:type="spellStart"/>
            <w:r>
              <w:rPr>
                <w:color w:val="000000"/>
                <w:sz w:val="24"/>
                <w:szCs w:val="24"/>
              </w:rPr>
              <w:t>Ajtartica</w:t>
            </w:r>
            <w:proofErr w:type="spellEnd"/>
            <w:r>
              <w:rPr>
                <w:color w:val="000000"/>
                <w:sz w:val="24"/>
                <w:szCs w:val="24"/>
              </w:rPr>
              <w:t xml:space="preserve"> Chilena.</w:t>
            </w:r>
          </w:p>
          <w:p w14:paraId="72226629" w14:textId="77777777" w:rsidR="00E242ED" w:rsidRDefault="00E242ED" w:rsidP="00F40971">
            <w:pPr>
              <w:tabs>
                <w:tab w:val="left" w:pos="12271"/>
              </w:tabs>
              <w:jc w:val="both"/>
              <w:rPr>
                <w:color w:val="000000"/>
                <w:sz w:val="24"/>
                <w:szCs w:val="24"/>
              </w:rPr>
            </w:pPr>
            <w:r>
              <w:rPr>
                <w:color w:val="000000"/>
                <w:sz w:val="24"/>
                <w:szCs w:val="24"/>
              </w:rPr>
              <w:t xml:space="preserve">El anexo </w:t>
            </w:r>
            <w:proofErr w:type="gramStart"/>
            <w:r>
              <w:rPr>
                <w:color w:val="000000"/>
                <w:sz w:val="24"/>
                <w:szCs w:val="24"/>
              </w:rPr>
              <w:t>7 ,</w:t>
            </w:r>
            <w:proofErr w:type="gramEnd"/>
            <w:r>
              <w:rPr>
                <w:color w:val="000000"/>
                <w:sz w:val="24"/>
                <w:szCs w:val="24"/>
              </w:rPr>
              <w:t xml:space="preserve"> en el  caso que la institución sea acreditada por una institución distinta al Gobierno &lt;</w:t>
            </w:r>
            <w:proofErr w:type="spellStart"/>
            <w:r>
              <w:rPr>
                <w:color w:val="000000"/>
                <w:sz w:val="24"/>
                <w:szCs w:val="24"/>
              </w:rPr>
              <w:t>Regiona</w:t>
            </w:r>
            <w:proofErr w:type="spellEnd"/>
            <w:r>
              <w:rPr>
                <w:color w:val="000000"/>
                <w:sz w:val="24"/>
                <w:szCs w:val="24"/>
              </w:rPr>
              <w:t>.</w:t>
            </w:r>
          </w:p>
        </w:tc>
      </w:tr>
      <w:tr w:rsidR="00E242ED" w14:paraId="7DFB77D3"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B9BB85"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BD68D"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3742B504"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[6:32 p. m., 3/4/2024] +56 9 6203 3694: Hola! Lo más probable es que sea el museo territorial yagan </w:t>
            </w:r>
            <w:proofErr w:type="spellStart"/>
            <w:r>
              <w:rPr>
                <w:color w:val="000000"/>
                <w:sz w:val="24"/>
                <w:szCs w:val="24"/>
              </w:rPr>
              <w:t>usi</w:t>
            </w:r>
            <w:proofErr w:type="spellEnd"/>
          </w:p>
          <w:p w14:paraId="15273379"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[6:38 p. m., 3/4/2024] +56 9 6203 3694: Aun se está definiendo.</w:t>
            </w:r>
          </w:p>
          <w:p w14:paraId="1BEE5458" w14:textId="77777777" w:rsidR="00E242ED" w:rsidRDefault="00E242ED" w:rsidP="00F40971">
            <w:pPr>
              <w:pBdr>
                <w:top w:val="nil"/>
                <w:left w:val="nil"/>
                <w:bottom w:val="nil"/>
                <w:right w:val="nil"/>
                <w:between w:val="nil"/>
              </w:pBdr>
              <w:ind w:left="720"/>
              <w:jc w:val="both"/>
              <w:rPr>
                <w:color w:val="000000"/>
                <w:sz w:val="24"/>
                <w:szCs w:val="24"/>
              </w:rPr>
            </w:pPr>
            <w:proofErr w:type="gramStart"/>
            <w:r>
              <w:rPr>
                <w:color w:val="000000"/>
                <w:sz w:val="24"/>
                <w:szCs w:val="24"/>
              </w:rPr>
              <w:t>Necesitamos acceder al formulario de postulación, está en algún lugar en la web para poder formular el proyecto de manera concreta?</w:t>
            </w:r>
            <w:proofErr w:type="gramEnd"/>
          </w:p>
          <w:p w14:paraId="21266DF7"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[6:57 p. m., 3/4/2024] +56 9 6203 3694: Necesitamos las bases de Actividades de </w:t>
            </w:r>
            <w:proofErr w:type="spellStart"/>
            <w:r>
              <w:rPr>
                <w:color w:val="000000"/>
                <w:sz w:val="24"/>
                <w:szCs w:val="24"/>
              </w:rPr>
              <w:t>caracter</w:t>
            </w:r>
            <w:proofErr w:type="spellEnd"/>
            <w:r>
              <w:rPr>
                <w:color w:val="000000"/>
                <w:sz w:val="24"/>
                <w:szCs w:val="24"/>
              </w:rPr>
              <w:t xml:space="preserve"> cultural - Talleres de formación</w:t>
            </w:r>
          </w:p>
          <w:p w14:paraId="5A5566D5"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[7:12 p. m., 3/4/2024] +56 9 6203 3694: Y de la </w:t>
            </w:r>
            <w:proofErr w:type="spellStart"/>
            <w:r>
              <w:rPr>
                <w:color w:val="000000"/>
                <w:sz w:val="24"/>
                <w:szCs w:val="24"/>
              </w:rPr>
              <w:t>linea</w:t>
            </w:r>
            <w:proofErr w:type="spellEnd"/>
            <w:r>
              <w:rPr>
                <w:color w:val="000000"/>
                <w:sz w:val="24"/>
                <w:szCs w:val="24"/>
              </w:rPr>
              <w:t xml:space="preserve"> Actividades de carácter social - Integración y Promoción del envejecimiento activo</w:t>
            </w:r>
          </w:p>
          <w:p w14:paraId="1956EBDF"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[7:12 p. m., 3/4/2024] +56 9 6203 3694: Es posible acceder a esa información?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6A39278" w14:textId="77777777" w:rsidR="00E242ED" w:rsidRDefault="00E242ED" w:rsidP="00F40971">
            <w:pPr>
              <w:tabs>
                <w:tab w:val="left" w:pos="12271"/>
              </w:tabs>
              <w:jc w:val="both"/>
              <w:rPr>
                <w:color w:val="000000"/>
                <w:sz w:val="24"/>
                <w:szCs w:val="24"/>
              </w:rPr>
            </w:pPr>
            <w:r>
              <w:rPr>
                <w:color w:val="000000"/>
                <w:sz w:val="24"/>
                <w:szCs w:val="24"/>
              </w:rPr>
              <w:t>No tenemos formulario de postulación adicional. Toda postulación debe realizarse directamente por la plataforma de postulación.</w:t>
            </w:r>
          </w:p>
          <w:p w14:paraId="3C36D1DF" w14:textId="77777777" w:rsidR="00E242ED" w:rsidRDefault="00E242ED" w:rsidP="00F40971">
            <w:pPr>
              <w:tabs>
                <w:tab w:val="left" w:pos="12271"/>
              </w:tabs>
              <w:jc w:val="both"/>
              <w:rPr>
                <w:color w:val="000000"/>
                <w:sz w:val="24"/>
                <w:szCs w:val="24"/>
              </w:rPr>
            </w:pPr>
          </w:p>
          <w:p w14:paraId="1E1E2E68" w14:textId="77777777" w:rsidR="00E242ED" w:rsidRDefault="00E242ED" w:rsidP="00F40971">
            <w:pPr>
              <w:tabs>
                <w:tab w:val="left" w:pos="12271"/>
              </w:tabs>
              <w:jc w:val="both"/>
              <w:rPr>
                <w:color w:val="000000"/>
                <w:sz w:val="24"/>
                <w:szCs w:val="24"/>
              </w:rPr>
            </w:pPr>
            <w:r>
              <w:rPr>
                <w:color w:val="000000"/>
                <w:sz w:val="24"/>
                <w:szCs w:val="24"/>
              </w:rPr>
              <w:t xml:space="preserve">Toda la información necesaria para postular al fondo, la puede encontrar </w:t>
            </w:r>
            <w:proofErr w:type="gramStart"/>
            <w:r>
              <w:rPr>
                <w:color w:val="000000"/>
                <w:sz w:val="24"/>
                <w:szCs w:val="24"/>
              </w:rPr>
              <w:t>en :</w:t>
            </w:r>
            <w:proofErr w:type="gramEnd"/>
          </w:p>
          <w:p w14:paraId="06E70FD2" w14:textId="77777777" w:rsidR="00E242ED" w:rsidRDefault="00E242ED" w:rsidP="00F40971">
            <w:pPr>
              <w:tabs>
                <w:tab w:val="left" w:pos="12271"/>
              </w:tabs>
              <w:jc w:val="both"/>
              <w:rPr>
                <w:color w:val="000000"/>
                <w:sz w:val="24"/>
                <w:szCs w:val="24"/>
              </w:rPr>
            </w:pPr>
          </w:p>
          <w:p w14:paraId="69569C11" w14:textId="77777777" w:rsidR="00E242ED" w:rsidRDefault="00E242ED" w:rsidP="00F40971">
            <w:pPr>
              <w:tabs>
                <w:tab w:val="left" w:pos="12271"/>
              </w:tabs>
              <w:jc w:val="both"/>
              <w:rPr>
                <w:color w:val="000000"/>
                <w:sz w:val="24"/>
                <w:szCs w:val="24"/>
              </w:rPr>
            </w:pPr>
          </w:p>
          <w:p w14:paraId="3AAE1B88" w14:textId="77777777" w:rsidR="00E242ED" w:rsidRDefault="00E242ED" w:rsidP="00F40971">
            <w:pPr>
              <w:tabs>
                <w:tab w:val="left" w:pos="12271"/>
              </w:tabs>
              <w:jc w:val="both"/>
              <w:rPr>
                <w:color w:val="000000"/>
                <w:sz w:val="24"/>
                <w:szCs w:val="24"/>
              </w:rPr>
            </w:pPr>
            <w:r w:rsidRPr="001149A8">
              <w:rPr>
                <w:color w:val="000000"/>
                <w:sz w:val="24"/>
                <w:szCs w:val="24"/>
              </w:rPr>
              <w:t>https://www.goremagallanes.cl/wordpress/fondos-fndr-8-concursable/</w:t>
            </w:r>
          </w:p>
          <w:p w14:paraId="446304B3" w14:textId="77777777" w:rsidR="00E242ED" w:rsidRDefault="00E242ED" w:rsidP="00F40971">
            <w:pPr>
              <w:tabs>
                <w:tab w:val="left" w:pos="12271"/>
              </w:tabs>
              <w:jc w:val="both"/>
              <w:rPr>
                <w:color w:val="000000"/>
                <w:sz w:val="24"/>
                <w:szCs w:val="24"/>
              </w:rPr>
            </w:pPr>
          </w:p>
          <w:p w14:paraId="25B82E21" w14:textId="77777777" w:rsidR="00E242ED" w:rsidRDefault="00E242ED" w:rsidP="00F40971">
            <w:pPr>
              <w:tabs>
                <w:tab w:val="left" w:pos="12271"/>
              </w:tabs>
              <w:jc w:val="both"/>
              <w:rPr>
                <w:color w:val="000000"/>
                <w:sz w:val="24"/>
                <w:szCs w:val="24"/>
              </w:rPr>
            </w:pPr>
          </w:p>
          <w:p w14:paraId="25CE7F6E" w14:textId="77777777" w:rsidR="00E242ED" w:rsidRDefault="00E242ED" w:rsidP="00F40971">
            <w:pPr>
              <w:tabs>
                <w:tab w:val="left" w:pos="12271"/>
              </w:tabs>
              <w:jc w:val="both"/>
              <w:rPr>
                <w:color w:val="000000"/>
                <w:sz w:val="24"/>
                <w:szCs w:val="24"/>
              </w:rPr>
            </w:pPr>
          </w:p>
        </w:tc>
      </w:tr>
      <w:tr w:rsidR="00E242ED" w14:paraId="2E92273F"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0C3D4"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D55E53"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44908CD7"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[3:19 p. m., 8/4/2024] +56 9 7737 1527: Buenas tardes, quisiera hacer una consulta, hace unos días participé en una capacitación online y quedé con la duda. Mire soy parte de un centro de padres de un jardín donde hay un porcentaje de papas importantes que está viviendo problemas económicos y quisiera saber si en la línea social </w:t>
            </w:r>
            <w:proofErr w:type="gramStart"/>
            <w:r>
              <w:rPr>
                <w:color w:val="000000"/>
                <w:sz w:val="24"/>
                <w:szCs w:val="24"/>
              </w:rPr>
              <w:t>otras actividades sociales se podría</w:t>
            </w:r>
            <w:proofErr w:type="gramEnd"/>
            <w:r>
              <w:rPr>
                <w:color w:val="000000"/>
                <w:sz w:val="24"/>
                <w:szCs w:val="24"/>
              </w:rPr>
              <w:t xml:space="preserve"> postular a la entrega de canastas de alimentos?</w:t>
            </w:r>
          </w:p>
          <w:p w14:paraId="7877E327"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[3:20 p. m., 8/4/2024] +56 9 7737 1527: Y también si en alguna de las líneas podríamos postular a un Taller de literatura para los pequeños donde se pueda adquirir libros para ellos o el jardín habíamos pensado en talleres de </w:t>
            </w:r>
            <w:proofErr w:type="gramStart"/>
            <w:r>
              <w:rPr>
                <w:color w:val="000000"/>
                <w:sz w:val="24"/>
                <w:szCs w:val="24"/>
              </w:rPr>
              <w:t>formación</w:t>
            </w:r>
            <w:proofErr w:type="gramEnd"/>
            <w:r>
              <w:rPr>
                <w:color w:val="000000"/>
                <w:sz w:val="24"/>
                <w:szCs w:val="24"/>
              </w:rPr>
              <w:t xml:space="preserve"> pero no estamos seguras</w:t>
            </w:r>
          </w:p>
          <w:p w14:paraId="2A524136"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[3:22 p. m., 8/4/2024] +56 9 7737 1527: Enfocándonos en literatura de la </w:t>
            </w:r>
            <w:proofErr w:type="spellStart"/>
            <w:r>
              <w:rPr>
                <w:color w:val="000000"/>
                <w:sz w:val="24"/>
                <w:szCs w:val="24"/>
              </w:rPr>
              <w:t>region</w:t>
            </w:r>
            <w:proofErr w:type="spellEnd"/>
          </w:p>
          <w:p w14:paraId="309C79C7"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[3:23 p. m., 8/4/2024] +56 9 7737 1527: O algún taller musical de instrumentos y música Mapuche o de los diversos países ya que el jardín alberga a niños de países como Venezuela, Colombia, Haití, Perú</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DF893DE" w14:textId="77777777" w:rsidR="00E242ED" w:rsidRDefault="00E242ED" w:rsidP="00F40971">
            <w:pPr>
              <w:tabs>
                <w:tab w:val="left" w:pos="12271"/>
              </w:tabs>
              <w:jc w:val="both"/>
              <w:rPr>
                <w:color w:val="000000"/>
                <w:sz w:val="24"/>
                <w:szCs w:val="24"/>
              </w:rPr>
            </w:pPr>
            <w:r>
              <w:rPr>
                <w:color w:val="000000"/>
                <w:sz w:val="24"/>
                <w:szCs w:val="24"/>
              </w:rPr>
              <w:t>Respuestas</w:t>
            </w:r>
          </w:p>
          <w:p w14:paraId="444D9DEA" w14:textId="77777777" w:rsidR="00E242ED" w:rsidRDefault="00E242ED" w:rsidP="00F40971">
            <w:pPr>
              <w:tabs>
                <w:tab w:val="left" w:pos="12271"/>
              </w:tabs>
              <w:jc w:val="both"/>
              <w:rPr>
                <w:color w:val="000000"/>
                <w:sz w:val="24"/>
                <w:szCs w:val="24"/>
              </w:rPr>
            </w:pPr>
          </w:p>
          <w:p w14:paraId="70AFF3FE" w14:textId="77777777" w:rsidR="00E242ED" w:rsidRDefault="00E242ED" w:rsidP="00F40971">
            <w:pPr>
              <w:tabs>
                <w:tab w:val="left" w:pos="12271"/>
              </w:tabs>
              <w:jc w:val="both"/>
              <w:rPr>
                <w:color w:val="000000"/>
                <w:sz w:val="24"/>
                <w:szCs w:val="24"/>
              </w:rPr>
            </w:pPr>
            <w:r>
              <w:rPr>
                <w:color w:val="000000"/>
                <w:sz w:val="24"/>
                <w:szCs w:val="24"/>
              </w:rPr>
              <w:t xml:space="preserve">1era </w:t>
            </w:r>
            <w:proofErr w:type="gramStart"/>
            <w:r>
              <w:rPr>
                <w:color w:val="000000"/>
                <w:sz w:val="24"/>
                <w:szCs w:val="24"/>
              </w:rPr>
              <w:t>pregunta :</w:t>
            </w:r>
            <w:proofErr w:type="gramEnd"/>
            <w:r>
              <w:rPr>
                <w:color w:val="000000"/>
                <w:sz w:val="24"/>
                <w:szCs w:val="24"/>
              </w:rPr>
              <w:t xml:space="preserve"> mientras cumpla con los requisitos y restricciones del fondo, no existe problema para su postulación.</w:t>
            </w:r>
          </w:p>
          <w:p w14:paraId="29305D3F" w14:textId="77777777" w:rsidR="00E242ED" w:rsidRDefault="00E242ED" w:rsidP="00F40971">
            <w:pPr>
              <w:tabs>
                <w:tab w:val="left" w:pos="12271"/>
              </w:tabs>
              <w:jc w:val="both"/>
              <w:rPr>
                <w:color w:val="000000"/>
                <w:sz w:val="24"/>
                <w:szCs w:val="24"/>
              </w:rPr>
            </w:pPr>
          </w:p>
          <w:p w14:paraId="3F760B09" w14:textId="77777777" w:rsidR="00E242ED" w:rsidRDefault="00E242ED" w:rsidP="00F40971">
            <w:pPr>
              <w:tabs>
                <w:tab w:val="left" w:pos="12271"/>
              </w:tabs>
              <w:jc w:val="both"/>
              <w:rPr>
                <w:color w:val="000000"/>
                <w:sz w:val="24"/>
                <w:szCs w:val="24"/>
              </w:rPr>
            </w:pPr>
            <w:r>
              <w:rPr>
                <w:color w:val="000000"/>
                <w:sz w:val="24"/>
                <w:szCs w:val="24"/>
              </w:rPr>
              <w:t>2da pregunta: Misma respuesta que la primera pregunta.</w:t>
            </w:r>
          </w:p>
        </w:tc>
      </w:tr>
      <w:tr w:rsidR="00E242ED" w14:paraId="37263BB2" w14:textId="77777777" w:rsidTr="00F40971">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3FBDA" w14:textId="77777777" w:rsidR="00E242ED" w:rsidRDefault="00E242ED" w:rsidP="00F40971">
            <w:pPr>
              <w:jc w:val="right"/>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1CADA" w14:textId="77777777" w:rsidR="00E242ED" w:rsidRDefault="00E242ED" w:rsidP="00F40971">
            <w:pPr>
              <w:jc w:val="right"/>
              <w:rPr>
                <w:color w:val="000000"/>
                <w:sz w:val="24"/>
                <w:szCs w:val="24"/>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14:paraId="63AFD786"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[11:32 a. m., 8/4/2024] +56 9 3059 9381: Estimados, buenos días, quisiera realizar una consulta respecto al fondo </w:t>
            </w:r>
            <w:proofErr w:type="spellStart"/>
            <w:r>
              <w:rPr>
                <w:color w:val="000000"/>
                <w:sz w:val="24"/>
                <w:szCs w:val="24"/>
              </w:rPr>
              <w:t>fndr</w:t>
            </w:r>
            <w:proofErr w:type="spellEnd"/>
            <w:r>
              <w:rPr>
                <w:color w:val="000000"/>
                <w:sz w:val="24"/>
                <w:szCs w:val="24"/>
              </w:rPr>
              <w:t xml:space="preserve">. Queremos darle continuidad a una iniciativa postulada el </w:t>
            </w:r>
            <w:proofErr w:type="gramStart"/>
            <w:r>
              <w:rPr>
                <w:color w:val="000000"/>
                <w:sz w:val="24"/>
                <w:szCs w:val="24"/>
              </w:rPr>
              <w:t>año pasada</w:t>
            </w:r>
            <w:proofErr w:type="gramEnd"/>
            <w:r>
              <w:rPr>
                <w:color w:val="000000"/>
                <w:sz w:val="24"/>
                <w:szCs w:val="24"/>
              </w:rPr>
              <w:t xml:space="preserve"> que no fue </w:t>
            </w:r>
            <w:r>
              <w:rPr>
                <w:color w:val="000000"/>
                <w:sz w:val="24"/>
                <w:szCs w:val="24"/>
              </w:rPr>
              <w:lastRenderedPageBreak/>
              <w:t>adjudicada. Indico contexto:</w:t>
            </w:r>
          </w:p>
          <w:p w14:paraId="6BEC10B6"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[11:32 a. m., 8/4/2024] +56 9 3059 9381: Actividades de carácter social, Envejecimiento activo. </w:t>
            </w:r>
          </w:p>
          <w:p w14:paraId="5A49F892"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Prevenir y mitigar las condiciones de vulnerabilidad para mejorar la calidad de vida y bienestar de la población</w:t>
            </w:r>
          </w:p>
          <w:p w14:paraId="62D1ECF4"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 xml:space="preserve">La iniciativa busca promover el envejecimiento activo, físico y mental, de las y los agricultores pertenecientes al grupo etario de personas mayores que trabajan en conjunto con el Programa Servicio País y PRODESAL, mediante la implementación de mesas de cultivo y capacitaciones que contribuyan al desarrollo de su oficio en términos saludables. El grupo objetivo de este proyecto son agricultores que han desempeñado gran parte de su vida cultivando la tierra. Se espera canalizar esta situación de vulnerabilidad (adultos mayores), fomentando la asociatividad entre los agricultores, a través de capacitaciones que promuevan un envejecimiento activo. Se contará con un apoyo multidisciplinario aportado por los profesionales de la salud (kinesiología, psicología y nutrición), este proyecto no solo vela por su condición física sino también su salud mental. La idea es lograr mantener los niveles de autoconsumo y comercialización, mediante la diversificación, </w:t>
            </w:r>
            <w:r>
              <w:rPr>
                <w:color w:val="000000"/>
                <w:sz w:val="24"/>
                <w:szCs w:val="24"/>
              </w:rPr>
              <w:lastRenderedPageBreak/>
              <w:t>modernización tecnológica e innovación en especial en los sectores con intensiva carga física.</w:t>
            </w:r>
          </w:p>
          <w:p w14:paraId="2A7C2668" w14:textId="77777777" w:rsidR="00E242ED" w:rsidRDefault="00E242ED" w:rsidP="00F40971">
            <w:pPr>
              <w:pBdr>
                <w:top w:val="nil"/>
                <w:left w:val="nil"/>
                <w:bottom w:val="nil"/>
                <w:right w:val="nil"/>
                <w:between w:val="nil"/>
              </w:pBdr>
              <w:ind w:left="720"/>
              <w:jc w:val="both"/>
              <w:rPr>
                <w:color w:val="000000"/>
                <w:sz w:val="24"/>
                <w:szCs w:val="24"/>
              </w:rPr>
            </w:pPr>
          </w:p>
          <w:p w14:paraId="77DA2E7B"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Consulta:</w:t>
            </w:r>
          </w:p>
          <w:p w14:paraId="08362890" w14:textId="77777777" w:rsidR="00E242ED" w:rsidRDefault="00E242ED" w:rsidP="00F40971">
            <w:pPr>
              <w:pBdr>
                <w:top w:val="nil"/>
                <w:left w:val="nil"/>
                <w:bottom w:val="nil"/>
                <w:right w:val="nil"/>
                <w:between w:val="nil"/>
              </w:pBdr>
              <w:ind w:left="720"/>
              <w:jc w:val="both"/>
              <w:rPr>
                <w:color w:val="000000"/>
                <w:sz w:val="24"/>
                <w:szCs w:val="24"/>
              </w:rPr>
            </w:pPr>
            <w:r>
              <w:rPr>
                <w:color w:val="000000"/>
                <w:sz w:val="24"/>
                <w:szCs w:val="24"/>
              </w:rPr>
              <w:t>-</w:t>
            </w:r>
            <w:r>
              <w:rPr>
                <w:color w:val="000000"/>
                <w:sz w:val="24"/>
                <w:szCs w:val="24"/>
              </w:rPr>
              <w:tab/>
              <w:t xml:space="preserve">En </w:t>
            </w:r>
            <w:proofErr w:type="spellStart"/>
            <w:r>
              <w:rPr>
                <w:color w:val="000000"/>
                <w:sz w:val="24"/>
                <w:szCs w:val="24"/>
              </w:rPr>
              <w:t>item</w:t>
            </w:r>
            <w:proofErr w:type="spellEnd"/>
            <w:r>
              <w:rPr>
                <w:color w:val="000000"/>
                <w:sz w:val="24"/>
                <w:szCs w:val="24"/>
              </w:rPr>
              <w:t xml:space="preserve"> operacional (imagen 1), con respecto a “falta acompañar detalle” (imagen 2), ¿se debe detallar el costo unitario, cantidad y monto total de cada material (</w:t>
            </w:r>
            <w:proofErr w:type="spellStart"/>
            <w:r>
              <w:rPr>
                <w:color w:val="000000"/>
                <w:sz w:val="24"/>
                <w:szCs w:val="24"/>
              </w:rPr>
              <w:t>ej</w:t>
            </w:r>
            <w:proofErr w:type="spellEnd"/>
            <w:r>
              <w:rPr>
                <w:color w:val="000000"/>
                <w:sz w:val="24"/>
                <w:szCs w:val="24"/>
              </w:rPr>
              <w:t xml:space="preserve">: de tornillos, brochas, </w:t>
            </w:r>
            <w:proofErr w:type="spellStart"/>
            <w:r>
              <w:rPr>
                <w:color w:val="000000"/>
                <w:sz w:val="24"/>
                <w:szCs w:val="24"/>
              </w:rPr>
              <w:t>carbonileo</w:t>
            </w:r>
            <w:proofErr w:type="spellEnd"/>
            <w:r>
              <w:rPr>
                <w:color w:val="000000"/>
                <w:sz w:val="24"/>
                <w:szCs w:val="24"/>
              </w:rPr>
              <w:t xml:space="preserve">, diluyente, clavos, pintura, sustrato, </w:t>
            </w:r>
            <w:proofErr w:type="spellStart"/>
            <w:proofErr w:type="gramStart"/>
            <w:r>
              <w:rPr>
                <w:color w:val="000000"/>
                <w:sz w:val="24"/>
                <w:szCs w:val="24"/>
              </w:rPr>
              <w:t>etc</w:t>
            </w:r>
            <w:proofErr w:type="spellEnd"/>
            <w:r>
              <w:rPr>
                <w:color w:val="000000"/>
                <w:sz w:val="24"/>
                <w:szCs w:val="24"/>
              </w:rPr>
              <w:t xml:space="preserve"> )</w:t>
            </w:r>
            <w:proofErr w:type="gramEnd"/>
            <w:r>
              <w:rPr>
                <w:color w:val="000000"/>
                <w:sz w:val="24"/>
                <w:szCs w:val="24"/>
              </w:rPr>
              <w:t xml:space="preserve"> ? ¿En el cado de madera, al contar con diferentes escuadrías, y considerando que al momento de realizar la compra puede que no se cuente con stock y se deba modificar la compra, se puede reducir la descripción del gasto solo a “madera”?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0BEC3CD" w14:textId="77777777" w:rsidR="00E242ED" w:rsidRDefault="00E242ED" w:rsidP="00F40971">
            <w:pPr>
              <w:tabs>
                <w:tab w:val="left" w:pos="12271"/>
              </w:tabs>
              <w:jc w:val="both"/>
              <w:rPr>
                <w:color w:val="000000"/>
                <w:sz w:val="24"/>
                <w:szCs w:val="24"/>
              </w:rPr>
            </w:pPr>
          </w:p>
          <w:p w14:paraId="516A5EBF" w14:textId="77777777" w:rsidR="00E242ED" w:rsidRDefault="00E242ED" w:rsidP="00F40971">
            <w:pPr>
              <w:tabs>
                <w:tab w:val="left" w:pos="12271"/>
              </w:tabs>
              <w:jc w:val="both"/>
              <w:rPr>
                <w:color w:val="000000"/>
                <w:sz w:val="24"/>
                <w:szCs w:val="24"/>
              </w:rPr>
            </w:pPr>
          </w:p>
          <w:p w14:paraId="78C1A5F7" w14:textId="77777777" w:rsidR="00E242ED" w:rsidRDefault="00E242ED" w:rsidP="00F40971">
            <w:pPr>
              <w:tabs>
                <w:tab w:val="left" w:pos="12271"/>
              </w:tabs>
              <w:jc w:val="both"/>
              <w:rPr>
                <w:color w:val="000000"/>
                <w:sz w:val="24"/>
                <w:szCs w:val="24"/>
              </w:rPr>
            </w:pPr>
            <w:r>
              <w:rPr>
                <w:color w:val="000000"/>
                <w:sz w:val="24"/>
                <w:szCs w:val="24"/>
              </w:rPr>
              <w:t xml:space="preserve">En </w:t>
            </w:r>
            <w:proofErr w:type="spellStart"/>
            <w:r>
              <w:rPr>
                <w:color w:val="000000"/>
                <w:sz w:val="24"/>
                <w:szCs w:val="24"/>
              </w:rPr>
              <w:t>item</w:t>
            </w:r>
            <w:proofErr w:type="spellEnd"/>
            <w:r>
              <w:rPr>
                <w:color w:val="000000"/>
                <w:sz w:val="24"/>
                <w:szCs w:val="24"/>
              </w:rPr>
              <w:t xml:space="preserve"> operacional (imagen 1), con respecto a “falta </w:t>
            </w:r>
            <w:r>
              <w:rPr>
                <w:color w:val="000000"/>
                <w:sz w:val="24"/>
                <w:szCs w:val="24"/>
              </w:rPr>
              <w:lastRenderedPageBreak/>
              <w:t>acompañar detalle”</w:t>
            </w:r>
          </w:p>
          <w:p w14:paraId="3808FA1B" w14:textId="77777777" w:rsidR="00E242ED" w:rsidRDefault="00E242ED" w:rsidP="00F40971">
            <w:pPr>
              <w:tabs>
                <w:tab w:val="left" w:pos="12271"/>
              </w:tabs>
              <w:jc w:val="both"/>
              <w:rPr>
                <w:color w:val="000000"/>
                <w:sz w:val="24"/>
                <w:szCs w:val="24"/>
              </w:rPr>
            </w:pPr>
            <w:r>
              <w:rPr>
                <w:color w:val="000000"/>
                <w:sz w:val="24"/>
                <w:szCs w:val="24"/>
              </w:rPr>
              <w:t xml:space="preserve">Los gastos deben estar debidamente detallados, en el caso de instituciones privadas deben adjuntar una cotización. Si el postulante es institución pública, deberá detallar el gasto solicitado </w:t>
            </w:r>
          </w:p>
          <w:p w14:paraId="4B6F9D92" w14:textId="77777777" w:rsidR="00E242ED" w:rsidRDefault="00E242ED" w:rsidP="00F40971">
            <w:pPr>
              <w:tabs>
                <w:tab w:val="left" w:pos="12271"/>
              </w:tabs>
              <w:jc w:val="both"/>
              <w:rPr>
                <w:color w:val="000000"/>
                <w:sz w:val="24"/>
                <w:szCs w:val="24"/>
              </w:rPr>
            </w:pPr>
          </w:p>
          <w:p w14:paraId="13FCD9FC" w14:textId="77777777" w:rsidR="00E242ED" w:rsidRDefault="00E242ED" w:rsidP="00F40971">
            <w:pPr>
              <w:tabs>
                <w:tab w:val="left" w:pos="12271"/>
              </w:tabs>
              <w:jc w:val="both"/>
              <w:rPr>
                <w:color w:val="000000"/>
                <w:sz w:val="24"/>
                <w:szCs w:val="24"/>
              </w:rPr>
            </w:pPr>
          </w:p>
          <w:p w14:paraId="66435A42" w14:textId="77777777" w:rsidR="00E242ED" w:rsidRDefault="00E242ED" w:rsidP="00F40971">
            <w:pPr>
              <w:tabs>
                <w:tab w:val="left" w:pos="12271"/>
              </w:tabs>
              <w:jc w:val="both"/>
              <w:rPr>
                <w:color w:val="000000"/>
                <w:sz w:val="24"/>
                <w:szCs w:val="24"/>
              </w:rPr>
            </w:pPr>
            <w:r>
              <w:rPr>
                <w:color w:val="000000"/>
                <w:sz w:val="24"/>
                <w:szCs w:val="24"/>
              </w:rPr>
              <w:t xml:space="preserve"> (imagen 2), ¿se debe detallar el costo unitario, cantidad y monto total de cada material (</w:t>
            </w:r>
            <w:proofErr w:type="spellStart"/>
            <w:r>
              <w:rPr>
                <w:color w:val="000000"/>
                <w:sz w:val="24"/>
                <w:szCs w:val="24"/>
              </w:rPr>
              <w:t>ej</w:t>
            </w:r>
            <w:proofErr w:type="spellEnd"/>
            <w:r>
              <w:rPr>
                <w:color w:val="000000"/>
                <w:sz w:val="24"/>
                <w:szCs w:val="24"/>
              </w:rPr>
              <w:t xml:space="preserve">: de tornillos, brochas, </w:t>
            </w:r>
            <w:proofErr w:type="spellStart"/>
            <w:r>
              <w:rPr>
                <w:color w:val="000000"/>
                <w:sz w:val="24"/>
                <w:szCs w:val="24"/>
              </w:rPr>
              <w:t>carbonileo</w:t>
            </w:r>
            <w:proofErr w:type="spellEnd"/>
            <w:r>
              <w:rPr>
                <w:color w:val="000000"/>
                <w:sz w:val="24"/>
                <w:szCs w:val="24"/>
              </w:rPr>
              <w:t xml:space="preserve">, diluyente, clavos, pintura, sustrato, </w:t>
            </w:r>
            <w:proofErr w:type="spellStart"/>
            <w:proofErr w:type="gramStart"/>
            <w:r>
              <w:rPr>
                <w:color w:val="000000"/>
                <w:sz w:val="24"/>
                <w:szCs w:val="24"/>
              </w:rPr>
              <w:t>etc</w:t>
            </w:r>
            <w:proofErr w:type="spellEnd"/>
            <w:r>
              <w:rPr>
                <w:color w:val="000000"/>
                <w:sz w:val="24"/>
                <w:szCs w:val="24"/>
              </w:rPr>
              <w:t xml:space="preserve"> )</w:t>
            </w:r>
            <w:proofErr w:type="gramEnd"/>
            <w:r>
              <w:rPr>
                <w:color w:val="000000"/>
                <w:sz w:val="24"/>
                <w:szCs w:val="24"/>
              </w:rPr>
              <w:t xml:space="preserve"> ?</w:t>
            </w:r>
          </w:p>
          <w:p w14:paraId="40EA7B48" w14:textId="77777777" w:rsidR="00E242ED" w:rsidRDefault="00E242ED" w:rsidP="00F40971">
            <w:pPr>
              <w:tabs>
                <w:tab w:val="left" w:pos="12271"/>
              </w:tabs>
              <w:jc w:val="both"/>
              <w:rPr>
                <w:color w:val="000000"/>
                <w:sz w:val="24"/>
                <w:szCs w:val="24"/>
              </w:rPr>
            </w:pPr>
          </w:p>
          <w:p w14:paraId="7E8842CF" w14:textId="77777777" w:rsidR="00E242ED" w:rsidRDefault="00E242ED" w:rsidP="00F40971">
            <w:pPr>
              <w:tabs>
                <w:tab w:val="left" w:pos="12271"/>
              </w:tabs>
              <w:jc w:val="both"/>
              <w:rPr>
                <w:color w:val="000000"/>
                <w:sz w:val="24"/>
                <w:szCs w:val="24"/>
              </w:rPr>
            </w:pPr>
            <w:proofErr w:type="gramStart"/>
            <w:r>
              <w:rPr>
                <w:color w:val="000000"/>
                <w:sz w:val="24"/>
                <w:szCs w:val="24"/>
              </w:rPr>
              <w:t>Respuesta :</w:t>
            </w:r>
            <w:proofErr w:type="gramEnd"/>
            <w:r>
              <w:rPr>
                <w:color w:val="000000"/>
                <w:sz w:val="24"/>
                <w:szCs w:val="24"/>
              </w:rPr>
              <w:t xml:space="preserve"> Si</w:t>
            </w:r>
          </w:p>
          <w:p w14:paraId="4C77EE3E" w14:textId="77777777" w:rsidR="00E242ED" w:rsidRDefault="00E242ED" w:rsidP="00F40971">
            <w:pPr>
              <w:tabs>
                <w:tab w:val="left" w:pos="12271"/>
              </w:tabs>
              <w:jc w:val="both"/>
              <w:rPr>
                <w:color w:val="000000"/>
                <w:sz w:val="24"/>
                <w:szCs w:val="24"/>
              </w:rPr>
            </w:pPr>
          </w:p>
          <w:p w14:paraId="2FFBA1DB" w14:textId="77777777" w:rsidR="00E242ED" w:rsidRDefault="00E242ED" w:rsidP="00F40971">
            <w:pPr>
              <w:tabs>
                <w:tab w:val="left" w:pos="12271"/>
              </w:tabs>
              <w:jc w:val="both"/>
              <w:rPr>
                <w:color w:val="000000"/>
                <w:sz w:val="24"/>
                <w:szCs w:val="24"/>
              </w:rPr>
            </w:pPr>
            <w:r>
              <w:rPr>
                <w:color w:val="000000"/>
                <w:sz w:val="24"/>
                <w:szCs w:val="24"/>
              </w:rPr>
              <w:t xml:space="preserve"> ¿En el caso de madera, al contar con diferentes escuadrías, y considerando que al momento de realizar la compra puede que no se cuente con stock y se deba modificar la compra, se puede reducir la descripción del gasto solo a “madera”?</w:t>
            </w:r>
          </w:p>
          <w:p w14:paraId="637D2686" w14:textId="77777777" w:rsidR="00E242ED" w:rsidRDefault="00E242ED" w:rsidP="00F40971">
            <w:pPr>
              <w:tabs>
                <w:tab w:val="left" w:pos="12271"/>
              </w:tabs>
              <w:jc w:val="both"/>
              <w:rPr>
                <w:color w:val="000000"/>
                <w:sz w:val="24"/>
                <w:szCs w:val="24"/>
              </w:rPr>
            </w:pPr>
          </w:p>
          <w:p w14:paraId="533BC5F5" w14:textId="77777777" w:rsidR="00E242ED" w:rsidRDefault="00E242ED" w:rsidP="00F40971">
            <w:pPr>
              <w:tabs>
                <w:tab w:val="left" w:pos="12271"/>
              </w:tabs>
              <w:jc w:val="both"/>
              <w:rPr>
                <w:color w:val="000000"/>
                <w:sz w:val="24"/>
                <w:szCs w:val="24"/>
              </w:rPr>
            </w:pPr>
            <w:r>
              <w:rPr>
                <w:color w:val="000000"/>
                <w:sz w:val="24"/>
                <w:szCs w:val="24"/>
              </w:rPr>
              <w:t xml:space="preserve">El nombre del gasto solicitado en el </w:t>
            </w:r>
            <w:proofErr w:type="gramStart"/>
            <w:r>
              <w:rPr>
                <w:color w:val="000000"/>
                <w:sz w:val="24"/>
                <w:szCs w:val="24"/>
              </w:rPr>
              <w:t>proyecto  deberá</w:t>
            </w:r>
            <w:proofErr w:type="gramEnd"/>
            <w:r>
              <w:rPr>
                <w:color w:val="000000"/>
                <w:sz w:val="24"/>
                <w:szCs w:val="24"/>
              </w:rPr>
              <w:t xml:space="preserve">  </w:t>
            </w:r>
            <w:r>
              <w:rPr>
                <w:color w:val="000000"/>
                <w:sz w:val="24"/>
                <w:szCs w:val="24"/>
              </w:rPr>
              <w:lastRenderedPageBreak/>
              <w:t xml:space="preserve">coincidir  con el gasto rendido en la factura </w:t>
            </w:r>
          </w:p>
        </w:tc>
      </w:tr>
    </w:tbl>
    <w:p w14:paraId="50CCE086" w14:textId="77777777" w:rsidR="00E242ED" w:rsidRDefault="00E242ED" w:rsidP="00E242ED"/>
    <w:p w14:paraId="5ECE4BBF" w14:textId="77777777" w:rsidR="00E242ED" w:rsidRDefault="00E242ED" w:rsidP="00E242ED"/>
    <w:p w14:paraId="2B3CBAC6" w14:textId="77777777" w:rsidR="00E242ED" w:rsidRDefault="00E242ED" w:rsidP="00E242ED"/>
    <w:p w14:paraId="53D61658" w14:textId="77777777" w:rsidR="00E242ED" w:rsidRDefault="00E242ED" w:rsidP="00E242ED"/>
    <w:p w14:paraId="572414B2" w14:textId="77777777" w:rsidR="00E242ED" w:rsidRDefault="00E242ED" w:rsidP="00E242ED"/>
    <w:p w14:paraId="1E3ACBA1" w14:textId="77777777" w:rsidR="00E242ED" w:rsidRDefault="00E242ED" w:rsidP="00E242ED"/>
    <w:p w14:paraId="50A2A698" w14:textId="77777777" w:rsidR="00E242ED" w:rsidRDefault="00E242ED" w:rsidP="00E242ED"/>
    <w:p w14:paraId="0ADDFD86" w14:textId="77777777" w:rsidR="00E242ED" w:rsidRDefault="00E242ED" w:rsidP="00E242ED"/>
    <w:p w14:paraId="0153AB2A" w14:textId="77777777" w:rsidR="00E242ED" w:rsidRDefault="00E242ED" w:rsidP="00E242ED"/>
    <w:p w14:paraId="01DA278E" w14:textId="77777777" w:rsidR="00E242ED" w:rsidRDefault="00E242ED" w:rsidP="00E242ED"/>
    <w:p w14:paraId="292C1608" w14:textId="77777777" w:rsidR="00E242ED" w:rsidRDefault="00E242ED" w:rsidP="00E242ED"/>
    <w:p w14:paraId="28E7CF67" w14:textId="77777777" w:rsidR="004E0304" w:rsidRDefault="004E0304"/>
    <w:sectPr w:rsidR="004E0304" w:rsidSect="00E242ED">
      <w:pgSz w:w="16838" w:h="11906" w:orient="landscape"/>
      <w:pgMar w:top="1701" w:right="1417"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inherit">
    <w:altName w:val="Calibri"/>
    <w:charset w:val="00"/>
    <w:family w:val="auto"/>
    <w:pitch w:val="default"/>
  </w:font>
  <w:font w:name="FluentSystemIconsRegular">
    <w:altName w:val="Calibri"/>
    <w:charset w:val="00"/>
    <w:family w:val="auto"/>
    <w:pitch w:val="default"/>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11E1"/>
    <w:multiLevelType w:val="multilevel"/>
    <w:tmpl w:val="15D86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08554E"/>
    <w:multiLevelType w:val="multilevel"/>
    <w:tmpl w:val="A55A1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0515E4"/>
    <w:multiLevelType w:val="multilevel"/>
    <w:tmpl w:val="E29AB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9B72B8"/>
    <w:multiLevelType w:val="multilevel"/>
    <w:tmpl w:val="A7A85B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DF87872"/>
    <w:multiLevelType w:val="multilevel"/>
    <w:tmpl w:val="EAA660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51629906">
    <w:abstractNumId w:val="3"/>
  </w:num>
  <w:num w:numId="2" w16cid:durableId="1260455251">
    <w:abstractNumId w:val="4"/>
  </w:num>
  <w:num w:numId="3" w16cid:durableId="1257638813">
    <w:abstractNumId w:val="1"/>
  </w:num>
  <w:num w:numId="4" w16cid:durableId="1600522330">
    <w:abstractNumId w:val="2"/>
  </w:num>
  <w:num w:numId="5" w16cid:durableId="166631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ED"/>
    <w:rsid w:val="004E0304"/>
    <w:rsid w:val="00663A66"/>
    <w:rsid w:val="006B1EB6"/>
    <w:rsid w:val="007E7902"/>
    <w:rsid w:val="007F4710"/>
    <w:rsid w:val="00AF5940"/>
    <w:rsid w:val="00E24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00AF"/>
  <w15:chartTrackingRefBased/>
  <w15:docId w15:val="{1AAEA678-D46F-4F1E-9E08-4FD10D5C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2ED"/>
    <w:rPr>
      <w:rFonts w:ascii="Calibri" w:eastAsia="Calibri" w:hAnsi="Calibri" w:cs="Calibri"/>
      <w:kern w:val="0"/>
      <w:lang w:val="es-CL" w:eastAsia="es-ES"/>
    </w:rPr>
  </w:style>
  <w:style w:type="paragraph" w:styleId="Ttulo1">
    <w:name w:val="heading 1"/>
    <w:basedOn w:val="Normal"/>
    <w:next w:val="Normal"/>
    <w:link w:val="Ttulo1Car"/>
    <w:uiPriority w:val="9"/>
    <w:qFormat/>
    <w:rsid w:val="00E24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4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42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42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42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42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42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42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42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42ED"/>
    <w:rPr>
      <w:rFonts w:asciiTheme="majorHAnsi" w:eastAsiaTheme="majorEastAsia" w:hAnsiTheme="majorHAnsi" w:cstheme="majorBidi"/>
      <w:color w:val="0F4761" w:themeColor="accent1" w:themeShade="BF"/>
      <w:sz w:val="40"/>
      <w:szCs w:val="40"/>
      <w:lang w:val="es-CL"/>
    </w:rPr>
  </w:style>
  <w:style w:type="character" w:customStyle="1" w:styleId="Ttulo2Car">
    <w:name w:val="Título 2 Car"/>
    <w:basedOn w:val="Fuentedeprrafopredeter"/>
    <w:link w:val="Ttulo2"/>
    <w:uiPriority w:val="9"/>
    <w:semiHidden/>
    <w:rsid w:val="00E242ED"/>
    <w:rPr>
      <w:rFonts w:asciiTheme="majorHAnsi" w:eastAsiaTheme="majorEastAsia" w:hAnsiTheme="majorHAnsi" w:cstheme="majorBidi"/>
      <w:color w:val="0F4761" w:themeColor="accent1" w:themeShade="BF"/>
      <w:sz w:val="32"/>
      <w:szCs w:val="32"/>
      <w:lang w:val="es-CL"/>
    </w:rPr>
  </w:style>
  <w:style w:type="character" w:customStyle="1" w:styleId="Ttulo3Car">
    <w:name w:val="Título 3 Car"/>
    <w:basedOn w:val="Fuentedeprrafopredeter"/>
    <w:link w:val="Ttulo3"/>
    <w:uiPriority w:val="9"/>
    <w:semiHidden/>
    <w:rsid w:val="00E242ED"/>
    <w:rPr>
      <w:rFonts w:eastAsiaTheme="majorEastAsia" w:cstheme="majorBidi"/>
      <w:color w:val="0F4761" w:themeColor="accent1" w:themeShade="BF"/>
      <w:sz w:val="28"/>
      <w:szCs w:val="28"/>
      <w:lang w:val="es-CL"/>
    </w:rPr>
  </w:style>
  <w:style w:type="character" w:customStyle="1" w:styleId="Ttulo4Car">
    <w:name w:val="Título 4 Car"/>
    <w:basedOn w:val="Fuentedeprrafopredeter"/>
    <w:link w:val="Ttulo4"/>
    <w:uiPriority w:val="9"/>
    <w:semiHidden/>
    <w:rsid w:val="00E242ED"/>
    <w:rPr>
      <w:rFonts w:eastAsiaTheme="majorEastAsia" w:cstheme="majorBidi"/>
      <w:i/>
      <w:iCs/>
      <w:color w:val="0F4761" w:themeColor="accent1" w:themeShade="BF"/>
      <w:lang w:val="es-CL"/>
    </w:rPr>
  </w:style>
  <w:style w:type="character" w:customStyle="1" w:styleId="Ttulo5Car">
    <w:name w:val="Título 5 Car"/>
    <w:basedOn w:val="Fuentedeprrafopredeter"/>
    <w:link w:val="Ttulo5"/>
    <w:uiPriority w:val="9"/>
    <w:semiHidden/>
    <w:rsid w:val="00E242ED"/>
    <w:rPr>
      <w:rFonts w:eastAsiaTheme="majorEastAsia" w:cstheme="majorBidi"/>
      <w:color w:val="0F4761" w:themeColor="accent1" w:themeShade="BF"/>
      <w:lang w:val="es-CL"/>
    </w:rPr>
  </w:style>
  <w:style w:type="character" w:customStyle="1" w:styleId="Ttulo6Car">
    <w:name w:val="Título 6 Car"/>
    <w:basedOn w:val="Fuentedeprrafopredeter"/>
    <w:link w:val="Ttulo6"/>
    <w:uiPriority w:val="9"/>
    <w:semiHidden/>
    <w:rsid w:val="00E242ED"/>
    <w:rPr>
      <w:rFonts w:eastAsiaTheme="majorEastAsia" w:cstheme="majorBidi"/>
      <w:i/>
      <w:iCs/>
      <w:color w:val="595959" w:themeColor="text1" w:themeTint="A6"/>
      <w:lang w:val="es-CL"/>
    </w:rPr>
  </w:style>
  <w:style w:type="character" w:customStyle="1" w:styleId="Ttulo7Car">
    <w:name w:val="Título 7 Car"/>
    <w:basedOn w:val="Fuentedeprrafopredeter"/>
    <w:link w:val="Ttulo7"/>
    <w:uiPriority w:val="9"/>
    <w:semiHidden/>
    <w:rsid w:val="00E242ED"/>
    <w:rPr>
      <w:rFonts w:eastAsiaTheme="majorEastAsia" w:cstheme="majorBidi"/>
      <w:color w:val="595959" w:themeColor="text1" w:themeTint="A6"/>
      <w:lang w:val="es-CL"/>
    </w:rPr>
  </w:style>
  <w:style w:type="character" w:customStyle="1" w:styleId="Ttulo8Car">
    <w:name w:val="Título 8 Car"/>
    <w:basedOn w:val="Fuentedeprrafopredeter"/>
    <w:link w:val="Ttulo8"/>
    <w:uiPriority w:val="9"/>
    <w:semiHidden/>
    <w:rsid w:val="00E242ED"/>
    <w:rPr>
      <w:rFonts w:eastAsiaTheme="majorEastAsia" w:cstheme="majorBidi"/>
      <w:i/>
      <w:iCs/>
      <w:color w:val="272727" w:themeColor="text1" w:themeTint="D8"/>
      <w:lang w:val="es-CL"/>
    </w:rPr>
  </w:style>
  <w:style w:type="character" w:customStyle="1" w:styleId="Ttulo9Car">
    <w:name w:val="Título 9 Car"/>
    <w:basedOn w:val="Fuentedeprrafopredeter"/>
    <w:link w:val="Ttulo9"/>
    <w:uiPriority w:val="9"/>
    <w:semiHidden/>
    <w:rsid w:val="00E242ED"/>
    <w:rPr>
      <w:rFonts w:eastAsiaTheme="majorEastAsia" w:cstheme="majorBidi"/>
      <w:color w:val="272727" w:themeColor="text1" w:themeTint="D8"/>
      <w:lang w:val="es-CL"/>
    </w:rPr>
  </w:style>
  <w:style w:type="paragraph" w:styleId="Ttulo">
    <w:name w:val="Title"/>
    <w:basedOn w:val="Normal"/>
    <w:next w:val="Normal"/>
    <w:link w:val="TtuloCar"/>
    <w:uiPriority w:val="10"/>
    <w:qFormat/>
    <w:rsid w:val="00E24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42ED"/>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E242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42ED"/>
    <w:rPr>
      <w:rFonts w:eastAsiaTheme="majorEastAsia" w:cstheme="majorBidi"/>
      <w:color w:val="595959" w:themeColor="text1" w:themeTint="A6"/>
      <w:spacing w:val="15"/>
      <w:sz w:val="28"/>
      <w:szCs w:val="28"/>
      <w:lang w:val="es-CL"/>
    </w:rPr>
  </w:style>
  <w:style w:type="paragraph" w:styleId="Cita">
    <w:name w:val="Quote"/>
    <w:basedOn w:val="Normal"/>
    <w:next w:val="Normal"/>
    <w:link w:val="CitaCar"/>
    <w:uiPriority w:val="29"/>
    <w:qFormat/>
    <w:rsid w:val="00E242ED"/>
    <w:pPr>
      <w:spacing w:before="160"/>
      <w:jc w:val="center"/>
    </w:pPr>
    <w:rPr>
      <w:i/>
      <w:iCs/>
      <w:color w:val="404040" w:themeColor="text1" w:themeTint="BF"/>
    </w:rPr>
  </w:style>
  <w:style w:type="character" w:customStyle="1" w:styleId="CitaCar">
    <w:name w:val="Cita Car"/>
    <w:basedOn w:val="Fuentedeprrafopredeter"/>
    <w:link w:val="Cita"/>
    <w:uiPriority w:val="29"/>
    <w:rsid w:val="00E242ED"/>
    <w:rPr>
      <w:i/>
      <w:iCs/>
      <w:color w:val="404040" w:themeColor="text1" w:themeTint="BF"/>
      <w:lang w:val="es-CL"/>
    </w:rPr>
  </w:style>
  <w:style w:type="paragraph" w:styleId="Prrafodelista">
    <w:name w:val="List Paragraph"/>
    <w:basedOn w:val="Normal"/>
    <w:uiPriority w:val="34"/>
    <w:qFormat/>
    <w:rsid w:val="00E242ED"/>
    <w:pPr>
      <w:ind w:left="720"/>
      <w:contextualSpacing/>
    </w:pPr>
  </w:style>
  <w:style w:type="character" w:styleId="nfasisintenso">
    <w:name w:val="Intense Emphasis"/>
    <w:basedOn w:val="Fuentedeprrafopredeter"/>
    <w:uiPriority w:val="21"/>
    <w:qFormat/>
    <w:rsid w:val="00E242ED"/>
    <w:rPr>
      <w:i/>
      <w:iCs/>
      <w:color w:val="0F4761" w:themeColor="accent1" w:themeShade="BF"/>
    </w:rPr>
  </w:style>
  <w:style w:type="paragraph" w:styleId="Citadestacada">
    <w:name w:val="Intense Quote"/>
    <w:basedOn w:val="Normal"/>
    <w:next w:val="Normal"/>
    <w:link w:val="CitadestacadaCar"/>
    <w:uiPriority w:val="30"/>
    <w:qFormat/>
    <w:rsid w:val="00E24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42ED"/>
    <w:rPr>
      <w:i/>
      <w:iCs/>
      <w:color w:val="0F4761" w:themeColor="accent1" w:themeShade="BF"/>
      <w:lang w:val="es-CL"/>
    </w:rPr>
  </w:style>
  <w:style w:type="character" w:styleId="Referenciaintensa">
    <w:name w:val="Intense Reference"/>
    <w:basedOn w:val="Fuentedeprrafopredeter"/>
    <w:uiPriority w:val="32"/>
    <w:qFormat/>
    <w:rsid w:val="00E242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s/85764153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remagallanes.cl/wordpress/fondos-fndr-8-concursable/" TargetMode="External"/><Relationship Id="rId5" Type="http://schemas.openxmlformats.org/officeDocument/2006/relationships/hyperlink" Target="http://www.goremagallanes.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3271</Words>
  <Characters>17995</Characters>
  <Application>Microsoft Office Word</Application>
  <DocSecurity>0</DocSecurity>
  <Lines>149</Lines>
  <Paragraphs>42</Paragraphs>
  <ScaleCrop>false</ScaleCrop>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monsalve</dc:creator>
  <cp:keywords/>
  <dc:description/>
  <cp:lastModifiedBy>erika monsalve</cp:lastModifiedBy>
  <cp:revision>1</cp:revision>
  <dcterms:created xsi:type="dcterms:W3CDTF">2024-04-12T18:09:00Z</dcterms:created>
  <dcterms:modified xsi:type="dcterms:W3CDTF">2024-04-12T18:21:00Z</dcterms:modified>
</cp:coreProperties>
</file>